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5C" w:rsidRDefault="00506E5C" w:rsidP="00506E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НАРОДНЫХ ДЕПУТАТОВ</w:t>
      </w:r>
    </w:p>
    <w:p w:rsidR="00506E5C" w:rsidRDefault="00506E5C" w:rsidP="00506E5C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НОВОПОКПОВСКОГО СЕЛЬСКОГО ПОСЕЛЕНИЯ</w:t>
      </w:r>
    </w:p>
    <w:p w:rsidR="00506E5C" w:rsidRDefault="00506E5C" w:rsidP="00506E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НОВОХОПЕРСКОГО МУНИЦИПАЛЬНОГО РАЙОНА </w:t>
      </w:r>
    </w:p>
    <w:p w:rsidR="00506E5C" w:rsidRDefault="00506E5C" w:rsidP="00506E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ВОРОНЕЖСКОЙ ОБЛАСТИ</w:t>
      </w:r>
    </w:p>
    <w:p w:rsidR="00506E5C" w:rsidRDefault="00506E5C" w:rsidP="00506E5C">
      <w:pPr>
        <w:jc w:val="center"/>
        <w:rPr>
          <w:b/>
          <w:sz w:val="24"/>
          <w:szCs w:val="24"/>
        </w:rPr>
      </w:pPr>
    </w:p>
    <w:p w:rsidR="00506E5C" w:rsidRDefault="00506E5C" w:rsidP="00506E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РЕШЕНИЕ</w:t>
      </w:r>
    </w:p>
    <w:p w:rsidR="00506E5C" w:rsidRDefault="00506E5C" w:rsidP="00506E5C">
      <w:pPr>
        <w:jc w:val="center"/>
        <w:rPr>
          <w:sz w:val="28"/>
          <w:szCs w:val="28"/>
        </w:rPr>
      </w:pPr>
    </w:p>
    <w:p w:rsidR="00506E5C" w:rsidRDefault="00C653DD" w:rsidP="00506E5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707332">
        <w:rPr>
          <w:sz w:val="24"/>
          <w:szCs w:val="24"/>
        </w:rPr>
        <w:t>25</w:t>
      </w:r>
      <w:r w:rsidR="00B3072E">
        <w:rPr>
          <w:sz w:val="24"/>
          <w:szCs w:val="24"/>
        </w:rPr>
        <w:t xml:space="preserve"> </w:t>
      </w:r>
      <w:r w:rsidR="00291183">
        <w:rPr>
          <w:sz w:val="24"/>
          <w:szCs w:val="24"/>
        </w:rPr>
        <w:t xml:space="preserve">» </w:t>
      </w:r>
      <w:r w:rsidR="00797D16">
        <w:rPr>
          <w:sz w:val="24"/>
          <w:szCs w:val="24"/>
        </w:rPr>
        <w:t>феврал</w:t>
      </w:r>
      <w:r w:rsidR="00084079">
        <w:rPr>
          <w:sz w:val="24"/>
          <w:szCs w:val="24"/>
        </w:rPr>
        <w:t xml:space="preserve">я </w:t>
      </w:r>
      <w:r w:rsidR="00506E5C">
        <w:rPr>
          <w:sz w:val="24"/>
          <w:szCs w:val="24"/>
        </w:rPr>
        <w:t xml:space="preserve">  202</w:t>
      </w:r>
      <w:r w:rsidR="00797D16">
        <w:rPr>
          <w:sz w:val="24"/>
          <w:szCs w:val="24"/>
        </w:rPr>
        <w:t xml:space="preserve">5 </w:t>
      </w:r>
      <w:r w:rsidR="00707332">
        <w:rPr>
          <w:sz w:val="24"/>
          <w:szCs w:val="24"/>
        </w:rPr>
        <w:t xml:space="preserve">года          </w:t>
      </w:r>
      <w:r w:rsidR="00506E5C">
        <w:rPr>
          <w:sz w:val="24"/>
          <w:szCs w:val="24"/>
        </w:rPr>
        <w:t xml:space="preserve">   № </w:t>
      </w:r>
      <w:r w:rsidR="00707332">
        <w:rPr>
          <w:sz w:val="24"/>
          <w:szCs w:val="24"/>
        </w:rPr>
        <w:t>101</w:t>
      </w:r>
    </w:p>
    <w:p w:rsidR="00506E5C" w:rsidRDefault="00506E5C" w:rsidP="00506E5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п. </w:t>
      </w:r>
      <w:proofErr w:type="spellStart"/>
      <w:r>
        <w:rPr>
          <w:sz w:val="24"/>
          <w:szCs w:val="24"/>
        </w:rPr>
        <w:t>Новопокровский</w:t>
      </w:r>
      <w:proofErr w:type="spellEnd"/>
    </w:p>
    <w:p w:rsidR="00506E5C" w:rsidRDefault="00506E5C" w:rsidP="00506E5C">
      <w:pPr>
        <w:jc w:val="both"/>
        <w:rPr>
          <w:sz w:val="24"/>
          <w:szCs w:val="24"/>
        </w:rPr>
      </w:pPr>
    </w:p>
    <w:p w:rsidR="00506E5C" w:rsidRDefault="00506E5C" w:rsidP="003D686E">
      <w:pPr>
        <w:ind w:right="4309"/>
        <w:rPr>
          <w:sz w:val="24"/>
          <w:szCs w:val="24"/>
        </w:rPr>
      </w:pPr>
      <w:r>
        <w:rPr>
          <w:sz w:val="24"/>
          <w:szCs w:val="24"/>
        </w:rPr>
        <w:t>О внесении изменений и дополнений в решение Совета народных депутатов Новопокровского сельского поселения от 27 декабря 202</w:t>
      </w:r>
      <w:r w:rsidR="00797D16">
        <w:rPr>
          <w:sz w:val="24"/>
          <w:szCs w:val="24"/>
        </w:rPr>
        <w:t xml:space="preserve">4 </w:t>
      </w:r>
      <w:r>
        <w:rPr>
          <w:sz w:val="24"/>
          <w:szCs w:val="24"/>
        </w:rPr>
        <w:t>года</w:t>
      </w:r>
      <w:r w:rsidR="00D810A8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№ </w:t>
      </w:r>
      <w:r w:rsidR="00797D16">
        <w:rPr>
          <w:sz w:val="24"/>
          <w:szCs w:val="24"/>
        </w:rPr>
        <w:t xml:space="preserve">98 </w:t>
      </w:r>
      <w:r>
        <w:rPr>
          <w:sz w:val="24"/>
          <w:szCs w:val="24"/>
        </w:rPr>
        <w:t>«О бюджете Новопокровского сельского поселения</w:t>
      </w:r>
      <w:r w:rsidR="00797D16">
        <w:rPr>
          <w:sz w:val="24"/>
          <w:szCs w:val="24"/>
        </w:rPr>
        <w:t xml:space="preserve"> </w:t>
      </w:r>
      <w:r>
        <w:rPr>
          <w:sz w:val="24"/>
          <w:szCs w:val="24"/>
        </w:rPr>
        <w:t>на 202</w:t>
      </w:r>
      <w:r w:rsidR="00797D16">
        <w:rPr>
          <w:sz w:val="24"/>
          <w:szCs w:val="24"/>
        </w:rPr>
        <w:t>5</w:t>
      </w:r>
      <w:r>
        <w:rPr>
          <w:sz w:val="24"/>
          <w:szCs w:val="24"/>
        </w:rPr>
        <w:t xml:space="preserve"> год и на плановый  период 202</w:t>
      </w:r>
      <w:r w:rsidR="00797D16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797D16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годов»</w:t>
      </w:r>
    </w:p>
    <w:p w:rsidR="00797D16" w:rsidRDefault="00797D16" w:rsidP="003D686E">
      <w:pPr>
        <w:ind w:right="4309"/>
        <w:rPr>
          <w:sz w:val="24"/>
          <w:szCs w:val="24"/>
        </w:rPr>
      </w:pPr>
    </w:p>
    <w:p w:rsidR="00506E5C" w:rsidRDefault="00506E5C" w:rsidP="00506E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Бюджетным кодексом РФ, Положением «О бюджетном процессе в Новопокровском сельском поселении» Совет народных депутатов Новопокровского сельского поселения </w:t>
      </w:r>
    </w:p>
    <w:p w:rsidR="00506E5C" w:rsidRDefault="00506E5C" w:rsidP="00506E5C">
      <w:pPr>
        <w:ind w:left="3360" w:firstLine="88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РЕШИЛ:</w:t>
      </w:r>
    </w:p>
    <w:p w:rsidR="00506E5C" w:rsidRDefault="00506E5C" w:rsidP="00506E5C">
      <w:pPr>
        <w:ind w:left="3360" w:firstLine="888"/>
        <w:jc w:val="both"/>
        <w:rPr>
          <w:b/>
          <w:sz w:val="24"/>
          <w:szCs w:val="24"/>
        </w:rPr>
      </w:pPr>
    </w:p>
    <w:p w:rsidR="00506E5C" w:rsidRDefault="00506E5C" w:rsidP="00506E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Внести следующие изменения и дополнения в решение Совета народных депутатов от «27» декабря 202</w:t>
      </w:r>
      <w:r w:rsidR="00797D16">
        <w:rPr>
          <w:sz w:val="24"/>
          <w:szCs w:val="24"/>
        </w:rPr>
        <w:t>4</w:t>
      </w:r>
      <w:r>
        <w:rPr>
          <w:sz w:val="24"/>
          <w:szCs w:val="24"/>
        </w:rPr>
        <w:t xml:space="preserve"> г. № </w:t>
      </w:r>
      <w:r w:rsidR="00797D16">
        <w:rPr>
          <w:sz w:val="24"/>
          <w:szCs w:val="24"/>
        </w:rPr>
        <w:t>98</w:t>
      </w:r>
      <w:r>
        <w:rPr>
          <w:sz w:val="24"/>
          <w:szCs w:val="24"/>
        </w:rPr>
        <w:t xml:space="preserve"> «О бюджете Новопокровского сельского поселения на 202</w:t>
      </w:r>
      <w:r w:rsidR="00797D16">
        <w:rPr>
          <w:sz w:val="24"/>
          <w:szCs w:val="24"/>
        </w:rPr>
        <w:t>5</w:t>
      </w:r>
      <w:r>
        <w:rPr>
          <w:sz w:val="24"/>
          <w:szCs w:val="24"/>
        </w:rPr>
        <w:t xml:space="preserve"> год и на плановый период 202</w:t>
      </w:r>
      <w:r w:rsidR="00797D16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797D16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годов»:</w:t>
      </w:r>
    </w:p>
    <w:p w:rsidR="00506E5C" w:rsidRDefault="00506E5C" w:rsidP="00506E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В пункте 1. Основные характеристики бюджета поселения на 202</w:t>
      </w:r>
      <w:r w:rsidR="00797D16">
        <w:rPr>
          <w:sz w:val="24"/>
          <w:szCs w:val="24"/>
        </w:rPr>
        <w:t>5</w:t>
      </w:r>
      <w:r>
        <w:rPr>
          <w:sz w:val="24"/>
          <w:szCs w:val="24"/>
        </w:rPr>
        <w:t xml:space="preserve"> год и плановый период 202</w:t>
      </w:r>
      <w:r w:rsidR="00797D16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797D16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 подпункт 1.1. изложить в новой редакции:</w:t>
      </w:r>
    </w:p>
    <w:p w:rsidR="00506E5C" w:rsidRDefault="00506E5C" w:rsidP="00506E5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«1.1. Утвердить основные характеристики бюджета поселения на 202</w:t>
      </w:r>
      <w:r w:rsidR="00797D16">
        <w:rPr>
          <w:sz w:val="24"/>
          <w:szCs w:val="24"/>
        </w:rPr>
        <w:t>5</w:t>
      </w:r>
      <w:r>
        <w:rPr>
          <w:sz w:val="24"/>
          <w:szCs w:val="24"/>
        </w:rPr>
        <w:t xml:space="preserve"> год:</w:t>
      </w:r>
    </w:p>
    <w:p w:rsidR="00506E5C" w:rsidRDefault="00506E5C" w:rsidP="00506E5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1) прогнозируемый общий объём доходов бюджета поселения в сумме </w:t>
      </w:r>
      <w:r w:rsidR="00797D16">
        <w:rPr>
          <w:sz w:val="24"/>
          <w:szCs w:val="24"/>
        </w:rPr>
        <w:t>28 836,49741</w:t>
      </w:r>
      <w:r w:rsidR="00B3072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 рублей, в том числе безвозмездные поступления из областного и районного бюджетов в сумме  </w:t>
      </w:r>
      <w:r w:rsidR="00797D16">
        <w:rPr>
          <w:sz w:val="24"/>
          <w:szCs w:val="24"/>
        </w:rPr>
        <w:t>21 927,29741</w:t>
      </w:r>
      <w:r>
        <w:rPr>
          <w:sz w:val="24"/>
          <w:szCs w:val="24"/>
        </w:rPr>
        <w:t xml:space="preserve"> тыс. рублей;</w:t>
      </w:r>
      <w:proofErr w:type="gramEnd"/>
    </w:p>
    <w:p w:rsidR="00506E5C" w:rsidRDefault="00506E5C" w:rsidP="00506E5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общий объём расходов бюджета поселения в сумме </w:t>
      </w:r>
      <w:r w:rsidR="00797D16">
        <w:rPr>
          <w:sz w:val="24"/>
          <w:szCs w:val="24"/>
        </w:rPr>
        <w:t>28 213,77508</w:t>
      </w:r>
      <w:r>
        <w:rPr>
          <w:sz w:val="24"/>
          <w:szCs w:val="24"/>
        </w:rPr>
        <w:t xml:space="preserve"> тыс. рублей</w:t>
      </w:r>
      <w:proofErr w:type="gramStart"/>
      <w:r>
        <w:rPr>
          <w:sz w:val="24"/>
          <w:szCs w:val="24"/>
        </w:rPr>
        <w:t>; »</w:t>
      </w:r>
      <w:proofErr w:type="gramEnd"/>
    </w:p>
    <w:p w:rsidR="0051045F" w:rsidRDefault="0051045F" w:rsidP="00506E5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Pr="0051045F">
        <w:rPr>
          <w:sz w:val="22"/>
          <w:szCs w:val="22"/>
        </w:rPr>
        <w:t xml:space="preserve"> </w:t>
      </w:r>
      <w:r w:rsidR="0088628E">
        <w:rPr>
          <w:sz w:val="22"/>
          <w:szCs w:val="22"/>
        </w:rPr>
        <w:t xml:space="preserve"> Профицит</w:t>
      </w:r>
      <w:r>
        <w:rPr>
          <w:sz w:val="22"/>
          <w:szCs w:val="22"/>
        </w:rPr>
        <w:t xml:space="preserve"> бюдже</w:t>
      </w:r>
      <w:r w:rsidR="00783156">
        <w:rPr>
          <w:sz w:val="22"/>
          <w:szCs w:val="22"/>
        </w:rPr>
        <w:t xml:space="preserve">та поселения  в сумме </w:t>
      </w:r>
      <w:r w:rsidR="00797D16">
        <w:rPr>
          <w:sz w:val="22"/>
          <w:szCs w:val="22"/>
        </w:rPr>
        <w:t>169,27767</w:t>
      </w:r>
      <w:r>
        <w:rPr>
          <w:sz w:val="22"/>
          <w:szCs w:val="22"/>
        </w:rPr>
        <w:t xml:space="preserve">  руб.</w:t>
      </w:r>
    </w:p>
    <w:p w:rsidR="00506E5C" w:rsidRDefault="00506E5C" w:rsidP="00506E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Приложение 1 «Источники внутреннего финансирования дефицита бюджета поселения на 202</w:t>
      </w:r>
      <w:r w:rsidR="00797D16">
        <w:rPr>
          <w:sz w:val="24"/>
          <w:szCs w:val="24"/>
        </w:rPr>
        <w:t>5</w:t>
      </w:r>
      <w:r>
        <w:rPr>
          <w:sz w:val="24"/>
          <w:szCs w:val="24"/>
        </w:rPr>
        <w:t xml:space="preserve"> год и плановый период 202</w:t>
      </w:r>
      <w:r w:rsidR="00797D16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797D16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годов» изложить в новой редакции согласно приложению 1 к настоящему решению.</w:t>
      </w:r>
    </w:p>
    <w:p w:rsidR="00506E5C" w:rsidRDefault="00506E5C" w:rsidP="00506E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Приложение 2 «</w:t>
      </w:r>
      <w:r>
        <w:rPr>
          <w:bCs/>
          <w:sz w:val="24"/>
          <w:szCs w:val="24"/>
        </w:rPr>
        <w:t xml:space="preserve">Общий объем  доходов бюджета поселения </w:t>
      </w:r>
      <w:r>
        <w:rPr>
          <w:sz w:val="24"/>
          <w:szCs w:val="24"/>
        </w:rPr>
        <w:t>на 202</w:t>
      </w:r>
      <w:r w:rsidR="00797D16">
        <w:rPr>
          <w:sz w:val="24"/>
          <w:szCs w:val="24"/>
        </w:rPr>
        <w:t>5</w:t>
      </w:r>
      <w:r>
        <w:rPr>
          <w:sz w:val="24"/>
          <w:szCs w:val="24"/>
        </w:rPr>
        <w:t xml:space="preserve"> год» изложить в новой редакции согласно приложению 2 к настоящему решению.</w:t>
      </w:r>
    </w:p>
    <w:p w:rsidR="00506E5C" w:rsidRDefault="00506E5C" w:rsidP="00506E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Приложение 5 «Ведомственная структура расходов бюджета поселения на 202</w:t>
      </w:r>
      <w:r w:rsidR="00797D16">
        <w:rPr>
          <w:sz w:val="24"/>
          <w:szCs w:val="24"/>
        </w:rPr>
        <w:t>5</w:t>
      </w:r>
      <w:r>
        <w:rPr>
          <w:sz w:val="24"/>
          <w:szCs w:val="24"/>
        </w:rPr>
        <w:t xml:space="preserve"> год» изложить в новой редакции согласно приложению 3 к настоящему решению.</w:t>
      </w:r>
    </w:p>
    <w:p w:rsidR="00506E5C" w:rsidRDefault="00506E5C" w:rsidP="00506E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Приложение 7 «Распределение бюджетных ассигнований по разделам, подразделам, целевым статьям (муниципальным программам поселения), группам </w:t>
      </w:r>
      <w:proofErr w:type="gramStart"/>
      <w:r>
        <w:rPr>
          <w:sz w:val="24"/>
          <w:szCs w:val="24"/>
        </w:rPr>
        <w:t>видов расходов классификации расходов бюджета поселения</w:t>
      </w:r>
      <w:proofErr w:type="gramEnd"/>
      <w:r>
        <w:rPr>
          <w:sz w:val="24"/>
          <w:szCs w:val="24"/>
        </w:rPr>
        <w:t xml:space="preserve"> на 202</w:t>
      </w:r>
      <w:r w:rsidR="00797D16">
        <w:rPr>
          <w:sz w:val="24"/>
          <w:szCs w:val="24"/>
        </w:rPr>
        <w:t>5</w:t>
      </w:r>
      <w:r>
        <w:rPr>
          <w:sz w:val="24"/>
          <w:szCs w:val="24"/>
        </w:rPr>
        <w:t xml:space="preserve"> год» изложить в новой редакции согласно приложению 4 к настоящему решению.</w:t>
      </w:r>
    </w:p>
    <w:p w:rsidR="00506E5C" w:rsidRDefault="00506E5C" w:rsidP="00506E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Приложение 9 «Распределение бюджетных ассигнований по целевым статьям (муниципальным программам поселения), группам видов расходов, разделам, подразделам классификации расходов бюджета поселения на 202</w:t>
      </w:r>
      <w:r w:rsidR="00797D16">
        <w:rPr>
          <w:sz w:val="24"/>
          <w:szCs w:val="24"/>
        </w:rPr>
        <w:t>5</w:t>
      </w:r>
      <w:r>
        <w:rPr>
          <w:sz w:val="24"/>
          <w:szCs w:val="24"/>
        </w:rPr>
        <w:t xml:space="preserve"> год» изложить в новой редакции согласно приложению 5 к настоящему решению.</w:t>
      </w:r>
    </w:p>
    <w:p w:rsidR="00506E5C" w:rsidRDefault="00506E5C" w:rsidP="00506E5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 Настоящее Решение подлежит обнародованию.</w:t>
      </w:r>
    </w:p>
    <w:p w:rsidR="006854ED" w:rsidRDefault="006854ED" w:rsidP="00506E5C">
      <w:pPr>
        <w:ind w:firstLine="567"/>
        <w:jc w:val="both"/>
        <w:rPr>
          <w:sz w:val="24"/>
          <w:szCs w:val="24"/>
        </w:rPr>
      </w:pPr>
    </w:p>
    <w:p w:rsidR="00797D16" w:rsidRDefault="00797D16" w:rsidP="006947EA">
      <w:pPr>
        <w:spacing w:line="228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Исполняющий</w:t>
      </w:r>
      <w:proofErr w:type="gramEnd"/>
      <w:r>
        <w:rPr>
          <w:sz w:val="24"/>
          <w:szCs w:val="24"/>
        </w:rPr>
        <w:t xml:space="preserve"> обязанности</w:t>
      </w:r>
    </w:p>
    <w:p w:rsidR="00BE1F80" w:rsidRDefault="00797D16" w:rsidP="006947EA">
      <w:pPr>
        <w:spacing w:line="228" w:lineRule="auto"/>
      </w:pPr>
      <w:r>
        <w:rPr>
          <w:sz w:val="24"/>
          <w:szCs w:val="24"/>
        </w:rPr>
        <w:t>главы</w:t>
      </w:r>
      <w:r w:rsidR="00506E5C">
        <w:rPr>
          <w:sz w:val="24"/>
          <w:szCs w:val="24"/>
        </w:rPr>
        <w:t xml:space="preserve"> Новопокровского сельского поселения                </w:t>
      </w:r>
      <w:r>
        <w:rPr>
          <w:sz w:val="24"/>
          <w:szCs w:val="24"/>
        </w:rPr>
        <w:t xml:space="preserve">                      </w:t>
      </w:r>
      <w:r w:rsidR="00506E5C">
        <w:rPr>
          <w:sz w:val="24"/>
          <w:szCs w:val="24"/>
        </w:rPr>
        <w:t xml:space="preserve">                А.</w:t>
      </w:r>
      <w:r>
        <w:rPr>
          <w:sz w:val="24"/>
          <w:szCs w:val="24"/>
        </w:rPr>
        <w:t>В. Набатов</w:t>
      </w:r>
    </w:p>
    <w:sectPr w:rsidR="00BE1F80" w:rsidSect="00BE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6E5C"/>
    <w:rsid w:val="00020583"/>
    <w:rsid w:val="00032146"/>
    <w:rsid w:val="00084079"/>
    <w:rsid w:val="000A356A"/>
    <w:rsid w:val="0019775A"/>
    <w:rsid w:val="002009DC"/>
    <w:rsid w:val="00212972"/>
    <w:rsid w:val="00261C9B"/>
    <w:rsid w:val="00291183"/>
    <w:rsid w:val="002E05F7"/>
    <w:rsid w:val="00303868"/>
    <w:rsid w:val="00377838"/>
    <w:rsid w:val="003D686E"/>
    <w:rsid w:val="004238DC"/>
    <w:rsid w:val="00506E5C"/>
    <w:rsid w:val="0051045F"/>
    <w:rsid w:val="00600687"/>
    <w:rsid w:val="006854ED"/>
    <w:rsid w:val="006947EA"/>
    <w:rsid w:val="006C2EE1"/>
    <w:rsid w:val="00707332"/>
    <w:rsid w:val="00733BF4"/>
    <w:rsid w:val="00783156"/>
    <w:rsid w:val="00797D16"/>
    <w:rsid w:val="00822B5F"/>
    <w:rsid w:val="0088628E"/>
    <w:rsid w:val="008A564D"/>
    <w:rsid w:val="008E45F0"/>
    <w:rsid w:val="0097102E"/>
    <w:rsid w:val="00AF6AD3"/>
    <w:rsid w:val="00B3072E"/>
    <w:rsid w:val="00B41F1B"/>
    <w:rsid w:val="00B9557E"/>
    <w:rsid w:val="00BC00A7"/>
    <w:rsid w:val="00BE1F80"/>
    <w:rsid w:val="00C61765"/>
    <w:rsid w:val="00C6353D"/>
    <w:rsid w:val="00C653DD"/>
    <w:rsid w:val="00CC59D7"/>
    <w:rsid w:val="00CF734F"/>
    <w:rsid w:val="00D03293"/>
    <w:rsid w:val="00D4293A"/>
    <w:rsid w:val="00D438BF"/>
    <w:rsid w:val="00D810A8"/>
    <w:rsid w:val="00E56453"/>
    <w:rsid w:val="00EB5410"/>
    <w:rsid w:val="00EC15A8"/>
    <w:rsid w:val="00F1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4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581699-89ED-41A2-B040-B381C238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cb-buh4</dc:creator>
  <cp:keywords/>
  <dc:description/>
  <cp:lastModifiedBy>123</cp:lastModifiedBy>
  <cp:revision>32</cp:revision>
  <dcterms:created xsi:type="dcterms:W3CDTF">2024-03-20T06:00:00Z</dcterms:created>
  <dcterms:modified xsi:type="dcterms:W3CDTF">2025-02-26T08:57:00Z</dcterms:modified>
</cp:coreProperties>
</file>