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F9" w:rsidRDefault="00A140F9" w:rsidP="00A140F9">
      <w:pPr>
        <w:spacing w:after="0"/>
        <w:rPr>
          <w:rFonts w:ascii="Times New Roman" w:hAnsi="Times New Roman"/>
          <w:sz w:val="24"/>
          <w:szCs w:val="24"/>
        </w:rPr>
      </w:pPr>
    </w:p>
    <w:p w:rsidR="00A140F9" w:rsidRDefault="00A140F9" w:rsidP="006D06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140F9" w:rsidRPr="00BE5022" w:rsidRDefault="00A140F9" w:rsidP="00A140F9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502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140F9" w:rsidRDefault="00A140F9" w:rsidP="00A140F9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5022">
        <w:rPr>
          <w:rFonts w:ascii="Times New Roman" w:hAnsi="Times New Roman" w:cs="Times New Roman"/>
          <w:sz w:val="28"/>
          <w:szCs w:val="28"/>
        </w:rPr>
        <w:t xml:space="preserve">НОВОПОКРОВСКОГО  СЕЛЬСКОГО ПОСЕЛЕНИЯ </w:t>
      </w:r>
    </w:p>
    <w:p w:rsidR="00A140F9" w:rsidRPr="00BE5022" w:rsidRDefault="008007AB" w:rsidP="00A140F9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НОВОХОПЁ</w:t>
      </w:r>
      <w:r w:rsidR="00A140F9" w:rsidRPr="00BE5022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</w:t>
      </w:r>
    </w:p>
    <w:p w:rsidR="00A140F9" w:rsidRPr="00BE5022" w:rsidRDefault="00A140F9" w:rsidP="00A140F9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502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140F9" w:rsidRPr="00BE5022" w:rsidRDefault="00A140F9" w:rsidP="00A140F9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140F9" w:rsidRPr="00BE5022" w:rsidRDefault="00A140F9" w:rsidP="00A140F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E502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40F9" w:rsidRPr="0033081F" w:rsidRDefault="00A140F9" w:rsidP="00A140F9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3081F">
        <w:rPr>
          <w:rFonts w:ascii="Times New Roman" w:hAnsi="Times New Roman" w:cs="Times New Roman"/>
          <w:sz w:val="28"/>
          <w:szCs w:val="28"/>
        </w:rPr>
        <w:t>«</w:t>
      </w:r>
      <w:r w:rsidR="008007A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81F">
        <w:rPr>
          <w:rFonts w:ascii="Times New Roman" w:hAnsi="Times New Roman" w:cs="Times New Roman"/>
          <w:sz w:val="28"/>
          <w:szCs w:val="28"/>
        </w:rPr>
        <w:t xml:space="preserve">» </w:t>
      </w:r>
      <w:r w:rsidR="00682CA6">
        <w:rPr>
          <w:rFonts w:ascii="Times New Roman" w:hAnsi="Times New Roman" w:cs="Times New Roman"/>
          <w:sz w:val="28"/>
          <w:szCs w:val="28"/>
        </w:rPr>
        <w:t>февраля</w:t>
      </w:r>
      <w:r w:rsidRPr="0033081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2C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308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007AB">
        <w:rPr>
          <w:rFonts w:ascii="Times New Roman" w:hAnsi="Times New Roman" w:cs="Times New Roman"/>
          <w:sz w:val="28"/>
          <w:szCs w:val="28"/>
        </w:rPr>
        <w:t>5</w:t>
      </w:r>
    </w:p>
    <w:p w:rsidR="00A140F9" w:rsidRPr="0033081F" w:rsidRDefault="00A140F9" w:rsidP="00A140F9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3081F">
        <w:rPr>
          <w:rFonts w:ascii="Times New Roman" w:hAnsi="Times New Roman" w:cs="Times New Roman"/>
          <w:sz w:val="28"/>
          <w:szCs w:val="28"/>
        </w:rPr>
        <w:t>п. Новопокровский</w:t>
      </w:r>
    </w:p>
    <w:p w:rsidR="00A140F9" w:rsidRPr="0033081F" w:rsidRDefault="00A140F9" w:rsidP="00A140F9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143"/>
      </w:tblGrid>
      <w:tr w:rsidR="00A140F9" w:rsidRPr="0033081F" w:rsidTr="00682CA6">
        <w:trPr>
          <w:trHeight w:val="1377"/>
        </w:trPr>
        <w:tc>
          <w:tcPr>
            <w:tcW w:w="6143" w:type="dxa"/>
            <w:hideMark/>
          </w:tcPr>
          <w:p w:rsidR="00A140F9" w:rsidRPr="0033081F" w:rsidRDefault="00A140F9" w:rsidP="00682C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081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</w:t>
            </w:r>
          </w:p>
          <w:p w:rsidR="00A140F9" w:rsidRPr="0033081F" w:rsidRDefault="00A140F9" w:rsidP="00682C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081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44</w:t>
            </w:r>
            <w:r w:rsidRPr="0033081F">
              <w:rPr>
                <w:rFonts w:ascii="Times New Roman" w:hAnsi="Times New Roman"/>
                <w:b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33081F">
              <w:rPr>
                <w:rFonts w:ascii="Times New Roman" w:hAnsi="Times New Roman"/>
                <w:b/>
                <w:sz w:val="28"/>
                <w:szCs w:val="28"/>
              </w:rPr>
              <w:t>.12.201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33081F">
              <w:rPr>
                <w:rFonts w:ascii="Times New Roman" w:hAnsi="Times New Roman"/>
                <w:b/>
                <w:sz w:val="28"/>
                <w:szCs w:val="28"/>
              </w:rPr>
              <w:t xml:space="preserve">г. «Об утверждении </w:t>
            </w:r>
          </w:p>
          <w:p w:rsidR="00A140F9" w:rsidRPr="0033081F" w:rsidRDefault="00A140F9" w:rsidP="00682C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081F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  «Благоустройство территории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развитие</w:t>
            </w:r>
            <w:r w:rsidRPr="0033081F">
              <w:rPr>
                <w:rFonts w:ascii="Times New Roman" w:hAnsi="Times New Roman"/>
                <w:b/>
                <w:sz w:val="28"/>
                <w:szCs w:val="28"/>
              </w:rPr>
              <w:t xml:space="preserve">  жилищно-коммунального хозяйства Новопокровского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3081F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поселения» </w:t>
            </w:r>
          </w:p>
        </w:tc>
      </w:tr>
    </w:tbl>
    <w:p w:rsidR="00A140F9" w:rsidRPr="0033081F" w:rsidRDefault="00A140F9" w:rsidP="00A140F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140F9" w:rsidRPr="0033081F" w:rsidRDefault="00A140F9" w:rsidP="00A140F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81F">
        <w:rPr>
          <w:rFonts w:ascii="Times New Roman" w:hAnsi="Times New Roman" w:cs="Times New Roman"/>
          <w:sz w:val="28"/>
          <w:szCs w:val="28"/>
        </w:rPr>
        <w:t>В целях повышения эффективности бюджетных расходов и перехода к программной структуре расходов бюджета, руководствуясь статьей 179 Бюджетного кодекса Российской Федерации, распоряжением правительства Воронежской области от 13.06.2013 № 451-р «Об утверждении перечня государственных программ Воронежской области», Уставом Новопокровского</w:t>
      </w:r>
      <w:r w:rsidRPr="00330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81F">
        <w:rPr>
          <w:rFonts w:ascii="Times New Roman" w:hAnsi="Times New Roman" w:cs="Times New Roman"/>
          <w:sz w:val="28"/>
          <w:szCs w:val="28"/>
        </w:rPr>
        <w:t>сельского поселения Новохоперского муниципального района:</w:t>
      </w:r>
    </w:p>
    <w:p w:rsidR="00A140F9" w:rsidRPr="00BE5022" w:rsidRDefault="00A140F9" w:rsidP="00A14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02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140F9" w:rsidRPr="0033081F" w:rsidRDefault="00A140F9" w:rsidP="00A140F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3081F">
        <w:rPr>
          <w:rFonts w:ascii="Times New Roman" w:hAnsi="Times New Roman"/>
          <w:sz w:val="28"/>
          <w:szCs w:val="28"/>
        </w:rPr>
        <w:t>Внести изменения в постановление №</w:t>
      </w:r>
      <w:r>
        <w:rPr>
          <w:rFonts w:ascii="Times New Roman" w:hAnsi="Times New Roman"/>
          <w:sz w:val="28"/>
          <w:szCs w:val="28"/>
        </w:rPr>
        <w:t xml:space="preserve"> 44</w:t>
      </w:r>
      <w:r w:rsidRPr="0033081F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9</w:t>
      </w:r>
      <w:r w:rsidRPr="0033081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33081F">
        <w:rPr>
          <w:rFonts w:ascii="Times New Roman" w:hAnsi="Times New Roman"/>
          <w:sz w:val="28"/>
          <w:szCs w:val="28"/>
        </w:rPr>
        <w:t xml:space="preserve">г «Об утверждении муниципальной программы </w:t>
      </w:r>
      <w:r w:rsidRPr="0033081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«Благоустройство территории и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развитие жилищно</w:t>
      </w:r>
      <w:r w:rsidRPr="0033081F">
        <w:rPr>
          <w:rFonts w:ascii="Times New Roman" w:hAnsi="Times New Roman"/>
          <w:bCs/>
          <w:kern w:val="36"/>
          <w:sz w:val="28"/>
          <w:szCs w:val="28"/>
          <w:lang w:eastAsia="ru-RU"/>
        </w:rPr>
        <w:t>-коммунального хозяйства Новопокровского сельского поселения»</w:t>
      </w:r>
      <w:r w:rsidRPr="0033081F"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A140F9" w:rsidRPr="0033081F" w:rsidRDefault="00A140F9" w:rsidP="00A140F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3081F">
        <w:rPr>
          <w:rFonts w:ascii="Times New Roman" w:hAnsi="Times New Roman"/>
          <w:sz w:val="28"/>
          <w:szCs w:val="28"/>
        </w:rPr>
        <w:t>Приложение к постановлению от 1</w:t>
      </w:r>
      <w:r>
        <w:rPr>
          <w:rFonts w:ascii="Times New Roman" w:hAnsi="Times New Roman"/>
          <w:sz w:val="28"/>
          <w:szCs w:val="28"/>
        </w:rPr>
        <w:t>9</w:t>
      </w:r>
      <w:r w:rsidRPr="0033081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9г № 44</w:t>
      </w:r>
      <w:r w:rsidRPr="0033081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«Благоустройство территории и </w:t>
      </w:r>
      <w:r>
        <w:rPr>
          <w:rFonts w:ascii="Times New Roman" w:hAnsi="Times New Roman"/>
          <w:sz w:val="28"/>
          <w:szCs w:val="28"/>
        </w:rPr>
        <w:t xml:space="preserve">развитие </w:t>
      </w:r>
      <w:r w:rsidRPr="0033081F">
        <w:rPr>
          <w:rFonts w:ascii="Times New Roman" w:hAnsi="Times New Roman"/>
          <w:sz w:val="28"/>
          <w:szCs w:val="28"/>
        </w:rPr>
        <w:t>жилищно-коммунального хозяйства Новопокровского сельского поселения»  изложить в  редакции согласно приложению.</w:t>
      </w:r>
    </w:p>
    <w:p w:rsidR="00A140F9" w:rsidRPr="0033081F" w:rsidRDefault="00A140F9" w:rsidP="00A140F9">
      <w:pPr>
        <w:pStyle w:val="a3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3081F">
        <w:rPr>
          <w:rFonts w:ascii="Times New Roman" w:hAnsi="Times New Roman"/>
          <w:sz w:val="28"/>
          <w:szCs w:val="28"/>
        </w:rPr>
        <w:t>2. Постановление вступает в силу со дня его обнародования.</w:t>
      </w:r>
    </w:p>
    <w:p w:rsidR="00A140F9" w:rsidRPr="00682CA6" w:rsidRDefault="00A140F9" w:rsidP="00682C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3081F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82CA6" w:rsidRDefault="00682CA6" w:rsidP="00476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CA6" w:rsidRDefault="00682CA6" w:rsidP="00476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140F9" w:rsidRPr="0047694D" w:rsidRDefault="00682CA6" w:rsidP="00476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140F9" w:rsidRPr="0033081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40F9" w:rsidRPr="0033081F">
        <w:rPr>
          <w:rFonts w:ascii="Times New Roman" w:hAnsi="Times New Roman" w:cs="Times New Roman"/>
          <w:sz w:val="28"/>
          <w:szCs w:val="28"/>
        </w:rPr>
        <w:t xml:space="preserve"> Новопокровского  сельского поселения:              </w:t>
      </w:r>
      <w:r w:rsidR="00A140F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А.В. Набатов</w:t>
      </w:r>
    </w:p>
    <w:p w:rsidR="00A140F9" w:rsidRDefault="00A140F9" w:rsidP="006D06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140F9" w:rsidRDefault="00A140F9" w:rsidP="006D06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140F9" w:rsidRDefault="00A140F9" w:rsidP="006D06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D0697" w:rsidRDefault="006D0697" w:rsidP="006D069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B3E">
        <w:rPr>
          <w:rFonts w:ascii="Times New Roman" w:hAnsi="Times New Roman"/>
          <w:sz w:val="24"/>
          <w:szCs w:val="24"/>
        </w:rPr>
        <w:t>ПРИЛОЖЕНИЕ</w:t>
      </w:r>
    </w:p>
    <w:p w:rsidR="006D0697" w:rsidRDefault="006D0697" w:rsidP="006D069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B3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постановлению </w:t>
      </w:r>
      <w:r w:rsidRPr="003E3B3E">
        <w:rPr>
          <w:rFonts w:ascii="Times New Roman" w:hAnsi="Times New Roman"/>
          <w:sz w:val="24"/>
          <w:szCs w:val="24"/>
        </w:rPr>
        <w:t>администрации</w:t>
      </w:r>
    </w:p>
    <w:p w:rsidR="006D0697" w:rsidRDefault="006D0697" w:rsidP="006D069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Новопокро</w:t>
      </w:r>
      <w:r w:rsidRPr="003E3B3E">
        <w:rPr>
          <w:rFonts w:ascii="Times New Roman" w:hAnsi="Times New Roman"/>
          <w:sz w:val="24"/>
          <w:szCs w:val="24"/>
        </w:rPr>
        <w:t>вского сельского поселения</w:t>
      </w:r>
    </w:p>
    <w:p w:rsidR="006D0697" w:rsidRPr="003E3B3E" w:rsidRDefault="006D0697" w:rsidP="006D069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B3E">
        <w:rPr>
          <w:rFonts w:ascii="Times New Roman" w:hAnsi="Times New Roman"/>
          <w:sz w:val="24"/>
          <w:szCs w:val="24"/>
        </w:rPr>
        <w:t xml:space="preserve"> Новохоперского муниципального района</w:t>
      </w:r>
    </w:p>
    <w:p w:rsidR="006D0697" w:rsidRPr="003E3B3E" w:rsidRDefault="006D0697" w:rsidP="006D0697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40"/>
          <w:szCs w:val="40"/>
        </w:rPr>
      </w:pPr>
      <w:r w:rsidRPr="003E3B3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от «</w:t>
      </w:r>
      <w:r w:rsidR="008007AB">
        <w:rPr>
          <w:rFonts w:ascii="Times New Roman" w:hAnsi="Times New Roman"/>
          <w:sz w:val="24"/>
          <w:szCs w:val="24"/>
        </w:rPr>
        <w:t>25</w:t>
      </w:r>
      <w:r w:rsidR="00645EAC">
        <w:rPr>
          <w:rFonts w:ascii="Times New Roman" w:hAnsi="Times New Roman"/>
          <w:sz w:val="24"/>
          <w:szCs w:val="24"/>
        </w:rPr>
        <w:t xml:space="preserve"> </w:t>
      </w:r>
      <w:r w:rsidRPr="003E3B3E">
        <w:rPr>
          <w:rFonts w:ascii="Times New Roman" w:hAnsi="Times New Roman"/>
          <w:sz w:val="24"/>
          <w:szCs w:val="24"/>
        </w:rPr>
        <w:t xml:space="preserve">» </w:t>
      </w:r>
      <w:r w:rsidR="00383EB0">
        <w:rPr>
          <w:rFonts w:ascii="Times New Roman" w:hAnsi="Times New Roman"/>
          <w:sz w:val="24"/>
          <w:szCs w:val="24"/>
        </w:rPr>
        <w:t>февраля</w:t>
      </w:r>
      <w:r w:rsidRPr="003E3B3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383EB0">
        <w:rPr>
          <w:rFonts w:ascii="Times New Roman" w:hAnsi="Times New Roman"/>
          <w:sz w:val="24"/>
          <w:szCs w:val="24"/>
        </w:rPr>
        <w:t>5</w:t>
      </w:r>
      <w:r w:rsidRPr="003E3B3E">
        <w:rPr>
          <w:rFonts w:ascii="Times New Roman" w:hAnsi="Times New Roman"/>
          <w:sz w:val="24"/>
          <w:szCs w:val="24"/>
        </w:rPr>
        <w:t>г. №</w:t>
      </w:r>
      <w:r w:rsidR="008007AB">
        <w:rPr>
          <w:rFonts w:ascii="Times New Roman" w:hAnsi="Times New Roman"/>
          <w:sz w:val="24"/>
          <w:szCs w:val="24"/>
        </w:rPr>
        <w:t xml:space="preserve"> 5</w:t>
      </w:r>
      <w:r w:rsidRPr="003E3B3E">
        <w:rPr>
          <w:rFonts w:ascii="Times New Roman" w:hAnsi="Times New Roman"/>
          <w:sz w:val="24"/>
          <w:szCs w:val="24"/>
        </w:rPr>
        <w:t xml:space="preserve"> </w:t>
      </w:r>
    </w:p>
    <w:p w:rsidR="006D0697" w:rsidRDefault="006D0697" w:rsidP="006D069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40"/>
          <w:szCs w:val="40"/>
        </w:rPr>
      </w:pPr>
    </w:p>
    <w:p w:rsidR="006D0697" w:rsidRPr="0082274E" w:rsidRDefault="006D0697" w:rsidP="006D069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40"/>
          <w:szCs w:val="40"/>
        </w:rPr>
      </w:pPr>
      <w:r w:rsidRPr="0082274E">
        <w:rPr>
          <w:rFonts w:ascii="Times New Roman" w:hAnsi="Times New Roman"/>
          <w:bCs/>
          <w:kern w:val="36"/>
          <w:sz w:val="40"/>
          <w:szCs w:val="40"/>
        </w:rPr>
        <w:t>МУНИЦИПАЛЬНАЯ ПРОГРАММА</w:t>
      </w:r>
    </w:p>
    <w:p w:rsidR="006D0697" w:rsidRDefault="006D0697" w:rsidP="006D069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6D0697" w:rsidRDefault="006D0697" w:rsidP="006D069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6D0697" w:rsidRPr="00D425BE" w:rsidRDefault="006D0697" w:rsidP="006D069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48"/>
          <w:szCs w:val="48"/>
        </w:rPr>
      </w:pPr>
      <w:r>
        <w:rPr>
          <w:rFonts w:ascii="Times New Roman" w:hAnsi="Times New Roman"/>
          <w:bCs/>
          <w:kern w:val="36"/>
          <w:sz w:val="48"/>
          <w:szCs w:val="48"/>
        </w:rPr>
        <w:t>«</w:t>
      </w:r>
      <w:r w:rsidRPr="00D425BE">
        <w:rPr>
          <w:rFonts w:ascii="Times New Roman" w:hAnsi="Times New Roman"/>
          <w:bCs/>
          <w:kern w:val="36"/>
          <w:sz w:val="48"/>
          <w:szCs w:val="48"/>
        </w:rPr>
        <w:t xml:space="preserve">Благоустройство территории и развитие жилищно-коммунального хозяйства </w:t>
      </w:r>
      <w:r>
        <w:rPr>
          <w:rFonts w:ascii="Times New Roman" w:hAnsi="Times New Roman"/>
          <w:bCs/>
          <w:kern w:val="36"/>
          <w:sz w:val="48"/>
          <w:szCs w:val="48"/>
        </w:rPr>
        <w:t>Новопокровского</w:t>
      </w:r>
      <w:r w:rsidRPr="00D425BE">
        <w:rPr>
          <w:rFonts w:ascii="Times New Roman" w:hAnsi="Times New Roman"/>
          <w:bCs/>
          <w:kern w:val="36"/>
          <w:sz w:val="48"/>
          <w:szCs w:val="48"/>
        </w:rPr>
        <w:t xml:space="preserve"> сельского поселения</w:t>
      </w:r>
      <w:r>
        <w:rPr>
          <w:rFonts w:ascii="Times New Roman" w:hAnsi="Times New Roman"/>
          <w:bCs/>
          <w:kern w:val="36"/>
          <w:sz w:val="48"/>
          <w:szCs w:val="48"/>
        </w:rPr>
        <w:t>»</w:t>
      </w:r>
    </w:p>
    <w:p w:rsidR="006D0697" w:rsidRDefault="006D0697" w:rsidP="006D069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6D0697" w:rsidRDefault="006D0697" w:rsidP="006D069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6D0697" w:rsidRDefault="006D0697" w:rsidP="006D069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6D0697" w:rsidRDefault="006D0697" w:rsidP="006D069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6D0697" w:rsidRDefault="006D0697" w:rsidP="006D069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6D0697" w:rsidRDefault="006D0697" w:rsidP="006D069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6D0697" w:rsidRDefault="006D0697" w:rsidP="006D0697">
      <w:pPr>
        <w:pStyle w:val="a9"/>
        <w:outlineLvl w:val="0"/>
        <w:rPr>
          <w:rFonts w:ascii="Times New Roman" w:hAnsi="Times New Roman" w:cs="Times New Roman"/>
        </w:rPr>
      </w:pPr>
    </w:p>
    <w:p w:rsidR="006D0697" w:rsidRDefault="006D0697" w:rsidP="006D0697">
      <w:pPr>
        <w:pStyle w:val="a9"/>
        <w:outlineLvl w:val="0"/>
        <w:rPr>
          <w:rFonts w:ascii="Times New Roman" w:hAnsi="Times New Roman" w:cs="Times New Roman"/>
        </w:rPr>
      </w:pPr>
    </w:p>
    <w:p w:rsidR="006D0697" w:rsidRDefault="006D0697" w:rsidP="006D0697">
      <w:pPr>
        <w:pStyle w:val="a9"/>
        <w:outlineLvl w:val="0"/>
        <w:rPr>
          <w:rFonts w:ascii="Times New Roman" w:hAnsi="Times New Roman" w:cs="Times New Roman"/>
        </w:rPr>
      </w:pPr>
    </w:p>
    <w:p w:rsidR="006D0697" w:rsidRDefault="006D0697" w:rsidP="006D0697">
      <w:pPr>
        <w:pStyle w:val="a9"/>
        <w:outlineLvl w:val="0"/>
        <w:rPr>
          <w:rFonts w:ascii="Times New Roman" w:hAnsi="Times New Roman" w:cs="Times New Roman"/>
        </w:rPr>
      </w:pPr>
    </w:p>
    <w:p w:rsidR="006D0697" w:rsidRDefault="006D0697" w:rsidP="006D0697">
      <w:pPr>
        <w:pStyle w:val="a9"/>
        <w:outlineLvl w:val="0"/>
        <w:rPr>
          <w:rFonts w:ascii="Times New Roman" w:hAnsi="Times New Roman" w:cs="Times New Roman"/>
        </w:rPr>
      </w:pPr>
    </w:p>
    <w:p w:rsidR="006D0697" w:rsidRDefault="006D0697" w:rsidP="006D0697">
      <w:pPr>
        <w:pStyle w:val="a9"/>
        <w:outlineLvl w:val="0"/>
        <w:rPr>
          <w:rFonts w:ascii="Times New Roman" w:hAnsi="Times New Roman" w:cs="Times New Roman"/>
        </w:rPr>
      </w:pPr>
    </w:p>
    <w:p w:rsidR="006D0697" w:rsidRDefault="006D0697" w:rsidP="006D0697">
      <w:pPr>
        <w:pStyle w:val="a9"/>
        <w:outlineLvl w:val="0"/>
        <w:rPr>
          <w:rFonts w:ascii="Times New Roman" w:hAnsi="Times New Roman" w:cs="Times New Roman"/>
        </w:rPr>
      </w:pPr>
    </w:p>
    <w:p w:rsidR="003859D7" w:rsidRDefault="003859D7" w:rsidP="006D0697">
      <w:pPr>
        <w:pStyle w:val="a9"/>
        <w:outlineLvl w:val="0"/>
        <w:rPr>
          <w:rFonts w:ascii="Times New Roman" w:hAnsi="Times New Roman" w:cs="Times New Roman"/>
        </w:rPr>
      </w:pPr>
    </w:p>
    <w:p w:rsidR="006D0697" w:rsidRDefault="006D0697" w:rsidP="006D0697">
      <w:pPr>
        <w:pStyle w:val="a9"/>
        <w:outlineLvl w:val="0"/>
        <w:rPr>
          <w:rFonts w:ascii="Times New Roman" w:hAnsi="Times New Roman" w:cs="Times New Roman"/>
        </w:rPr>
      </w:pPr>
    </w:p>
    <w:p w:rsidR="00DA10DA" w:rsidRPr="00DA10DA" w:rsidRDefault="00DA10DA" w:rsidP="00DA1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 xml:space="preserve">   </w:t>
      </w:r>
      <w:r w:rsidRPr="00DA10DA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                           </w:t>
      </w:r>
      <w:r w:rsidRPr="00DA10DA">
        <w:rPr>
          <w:rFonts w:ascii="Times New Roman" w:hAnsi="Times New Roman" w:cs="Times New Roman"/>
          <w:b/>
          <w:bCs/>
          <w:kern w:val="36"/>
          <w:sz w:val="24"/>
          <w:szCs w:val="24"/>
        </w:rPr>
        <w:t>1.</w:t>
      </w:r>
      <w:r w:rsidRPr="00DA10DA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DA10DA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программы 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855"/>
        <w:gridCol w:w="6708"/>
      </w:tblGrid>
      <w:tr w:rsidR="00DA10DA" w:rsidRPr="00DA10DA" w:rsidTr="00682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территории и развитие жилищно-коммунального хозяйства Новопокровского сельского поселения</w:t>
            </w:r>
          </w:p>
        </w:tc>
      </w:tr>
      <w:tr w:rsidR="00DA10DA" w:rsidRPr="00DA10DA" w:rsidTr="00682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  Новохоперского муниципального района </w:t>
            </w:r>
          </w:p>
        </w:tc>
      </w:tr>
      <w:tr w:rsidR="00DA10DA" w:rsidRPr="00DA10DA" w:rsidTr="00682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  Новохоперского муниципального района </w:t>
            </w:r>
          </w:p>
        </w:tc>
      </w:tr>
      <w:tr w:rsidR="00DA10DA" w:rsidRPr="00DA10DA" w:rsidTr="00682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  Новохоперского муниципального района </w:t>
            </w:r>
          </w:p>
        </w:tc>
      </w:tr>
      <w:tr w:rsidR="00DA10DA" w:rsidRPr="00DA10DA" w:rsidTr="00682CA6">
        <w:trPr>
          <w:trHeight w:val="4470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10DA" w:rsidRPr="00DA10DA" w:rsidRDefault="00DA10DA" w:rsidP="00DA10DA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дорожному хозяйству (дорожному фонду) на территории  Новопокровского сельского поселения; </w:t>
            </w:r>
          </w:p>
          <w:p w:rsidR="00DA10DA" w:rsidRPr="00DA10DA" w:rsidRDefault="00DA10DA" w:rsidP="00DA10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Уличное освещение;</w:t>
            </w:r>
          </w:p>
          <w:p w:rsidR="00DA10DA" w:rsidRPr="00DA10DA" w:rsidRDefault="00DA10DA" w:rsidP="00DA10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в рамках благоустройства;</w:t>
            </w:r>
          </w:p>
          <w:p w:rsidR="00DA10DA" w:rsidRPr="00DA10DA" w:rsidRDefault="00DA10DA" w:rsidP="00DA10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поселения;</w:t>
            </w:r>
          </w:p>
          <w:p w:rsidR="00DA10DA" w:rsidRPr="00DA10DA" w:rsidRDefault="00DA10DA" w:rsidP="00DA10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захоронения;</w:t>
            </w:r>
          </w:p>
          <w:p w:rsidR="00DA10DA" w:rsidRPr="00DA10DA" w:rsidRDefault="00DA10DA" w:rsidP="00DA10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населенных пунктов Новопокровского сельского поселения.</w:t>
            </w:r>
          </w:p>
          <w:p w:rsidR="00DA10DA" w:rsidRPr="00DA10DA" w:rsidRDefault="00DA10DA" w:rsidP="00DA10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Развитие градостроительной деятельности.</w:t>
            </w:r>
          </w:p>
          <w:p w:rsidR="00DA10DA" w:rsidRPr="00DA10DA" w:rsidRDefault="00DA10DA" w:rsidP="00DA10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хозяйство.</w:t>
            </w:r>
          </w:p>
          <w:p w:rsidR="00DA10DA" w:rsidRPr="00603AF2" w:rsidRDefault="00135F13" w:rsidP="00135F1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0A1">
              <w:rPr>
                <w:rFonts w:ascii="Times New Roman" w:hAnsi="Times New Roman" w:cs="Times New Roman"/>
                <w:sz w:val="24"/>
                <w:szCs w:val="24"/>
              </w:rPr>
              <w:t>Ремонт и с</w:t>
            </w:r>
            <w:r w:rsidR="00603AF2" w:rsidRPr="008030A1">
              <w:rPr>
                <w:rFonts w:ascii="Times New Roman" w:hAnsi="Times New Roman" w:cs="Times New Roman"/>
                <w:sz w:val="24"/>
                <w:szCs w:val="24"/>
              </w:rPr>
              <w:t>одержание объектов водоснабжения.</w:t>
            </w:r>
          </w:p>
        </w:tc>
      </w:tr>
      <w:tr w:rsidR="00DA10DA" w:rsidRPr="00DA10DA" w:rsidTr="00682CA6">
        <w:trPr>
          <w:trHeight w:val="885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Новопокровского сельского поселения для обеспечения благоприятных условий проживания населения</w:t>
            </w:r>
          </w:p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DA" w:rsidRPr="00DA10DA" w:rsidTr="00682CA6">
        <w:trPr>
          <w:trHeight w:val="600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Style w:val="msonormal0"/>
                <w:rFonts w:ascii="Times New Roman" w:hAnsi="Times New Roman" w:cs="Times New Roman"/>
                <w:sz w:val="24"/>
                <w:szCs w:val="24"/>
              </w:rPr>
              <w:t>улучшению санитарного и эстетического вида территории поселения,  улучшение экологической обстановки на территории поселения, создание условий для комфортного отдыха граждан на территории поселения.</w:t>
            </w:r>
          </w:p>
        </w:tc>
      </w:tr>
      <w:tr w:rsidR="00DA10DA" w:rsidRPr="00DA10DA" w:rsidTr="00682CA6">
        <w:trPr>
          <w:trHeight w:val="6156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приведению улиц и дворов в состояние, соответствующее современным требованиям и стандартам;</w:t>
            </w:r>
          </w:p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развитию благоустройства территории Новопокровского сельского поселения;</w:t>
            </w:r>
          </w:p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и создание мест отдыха населения;</w:t>
            </w:r>
          </w:p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санитарной очистки, сбора и вывоза твердых бытовых отходов с территории Новопокровского сельского поселения </w:t>
            </w:r>
          </w:p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дороги;</w:t>
            </w:r>
          </w:p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мест захоронения;</w:t>
            </w:r>
          </w:p>
          <w:p w:rsidR="00DA10DA" w:rsidRPr="00DA10DA" w:rsidRDefault="00DA10DA" w:rsidP="00DA10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содержанию памятников</w:t>
            </w:r>
          </w:p>
        </w:tc>
      </w:tr>
      <w:tr w:rsidR="00DA10DA" w:rsidRPr="00DA10DA" w:rsidTr="00682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 Этапы и сроки реализации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6A2708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– 2020-2027</w:t>
            </w: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A10DA" w:rsidRPr="00DA10DA" w:rsidTr="00682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10DA" w:rsidRPr="00DA10DA" w:rsidRDefault="00DA10DA" w:rsidP="00682CA6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 w:rsidR="00087473">
              <w:rPr>
                <w:rFonts w:ascii="Times New Roman" w:hAnsi="Times New Roman" w:cs="Times New Roman"/>
                <w:sz w:val="24"/>
                <w:szCs w:val="24"/>
              </w:rPr>
              <w:t>нсирования программы в 2020-2027</w:t>
            </w: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бюджета Новопокровского сельского поселения Новохоперского муниципального района прогнозируемо</w:t>
            </w:r>
            <w:r w:rsidR="0042201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2B3C81">
              <w:rPr>
                <w:rFonts w:ascii="Times New Roman" w:hAnsi="Times New Roman" w:cs="Times New Roman"/>
                <w:sz w:val="24"/>
                <w:szCs w:val="24"/>
              </w:rPr>
              <w:t>86892,15744</w:t>
            </w: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рублей:</w:t>
            </w:r>
          </w:p>
          <w:p w:rsidR="00DA10DA" w:rsidRPr="00DA10DA" w:rsidRDefault="00DA10DA" w:rsidP="0068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2020 год – 9690,6 тыс. рублей;</w:t>
            </w:r>
          </w:p>
          <w:p w:rsidR="00DA10DA" w:rsidRPr="00DA10DA" w:rsidRDefault="00DA10DA" w:rsidP="0068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2021 год – 11720,1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A10DA" w:rsidRPr="00DA10DA" w:rsidRDefault="00DA10DA" w:rsidP="0068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2022 год – 10681,3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A10DA" w:rsidRPr="00DA10DA" w:rsidRDefault="00DA10DA" w:rsidP="0068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06C57">
              <w:rPr>
                <w:rFonts w:ascii="Times New Roman" w:hAnsi="Times New Roman" w:cs="Times New Roman"/>
                <w:sz w:val="24"/>
                <w:szCs w:val="24"/>
              </w:rPr>
              <w:t>12284,9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A10DA" w:rsidRPr="00DA10DA" w:rsidRDefault="00CD0C64" w:rsidP="0068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383EB0">
              <w:rPr>
                <w:rFonts w:ascii="Times New Roman" w:hAnsi="Times New Roman" w:cs="Times New Roman"/>
                <w:sz w:val="24"/>
                <w:szCs w:val="24"/>
              </w:rPr>
              <w:t>23219,16262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0DA" w:rsidRPr="00DA10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A10DA" w:rsidRPr="00DA10DA" w:rsidRDefault="00CD0C64" w:rsidP="0068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82CA6">
              <w:rPr>
                <w:rFonts w:ascii="Times New Roman" w:hAnsi="Times New Roman" w:cs="Times New Roman"/>
                <w:sz w:val="24"/>
                <w:szCs w:val="24"/>
              </w:rPr>
              <w:t>18868,9</w:t>
            </w:r>
            <w:r w:rsidR="00DA10DA"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DA10DA" w:rsidRDefault="00CD0C64" w:rsidP="0068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217,99741</w:t>
            </w:r>
            <w:r w:rsidR="00DA10DA"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DA1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0DA" w:rsidRPr="00DA10DA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6A2708" w:rsidRDefault="006A2708" w:rsidP="006A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</w:t>
            </w:r>
            <w:r w:rsidR="00CD0C64">
              <w:rPr>
                <w:rFonts w:ascii="Times New Roman" w:hAnsi="Times New Roman" w:cs="Times New Roman"/>
                <w:sz w:val="24"/>
                <w:szCs w:val="24"/>
              </w:rPr>
              <w:t xml:space="preserve"> 209,19741</w:t>
            </w: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6A2708" w:rsidRPr="00DA10DA" w:rsidRDefault="006A2708" w:rsidP="00682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DA" w:rsidRPr="00DA10DA" w:rsidRDefault="00DA10DA" w:rsidP="0068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bCs/>
                <w:sz w:val="24"/>
                <w:szCs w:val="24"/>
              </w:rPr>
              <w:t>*Объемы финансирования Программы носят прогнозный характер и подлежат уточнению в установленном порядке</w:t>
            </w:r>
          </w:p>
        </w:tc>
      </w:tr>
      <w:tr w:rsidR="00DA10DA" w:rsidRPr="00DA10DA" w:rsidTr="00682CA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  <w:r w:rsidRPr="00DA1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благоприятных условий проживания жителей </w:t>
            </w:r>
            <w:r w:rsidRPr="00DA1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Новопокровского  сельского поселения;</w:t>
            </w:r>
          </w:p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содержания, чистоты и порядка улиц и автомобильных дорог Новопокровского сельского поселения ;</w:t>
            </w:r>
          </w:p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>доведение уровня освещенности улиц , пешеходных дорожек Новопокровского сельского поселения до нормативов ;</w:t>
            </w:r>
          </w:p>
          <w:p w:rsidR="00DA10DA" w:rsidRPr="00DA10DA" w:rsidRDefault="00DA10DA" w:rsidP="00682C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D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внешнего облика Новопокровского сельского поселения </w:t>
            </w:r>
          </w:p>
        </w:tc>
      </w:tr>
    </w:tbl>
    <w:p w:rsidR="00074245" w:rsidRDefault="00DA10DA" w:rsidP="00074245">
      <w:pPr>
        <w:pStyle w:val="ConsTitle"/>
        <w:widowControl/>
        <w:tabs>
          <w:tab w:val="left" w:pos="6615"/>
        </w:tabs>
        <w:ind w:right="22"/>
        <w:outlineLvl w:val="0"/>
        <w:rPr>
          <w:rFonts w:ascii="Times New Roman" w:hAnsi="Times New Roman" w:cs="Times New Roman"/>
          <w:color w:val="494949"/>
          <w:sz w:val="28"/>
          <w:szCs w:val="28"/>
        </w:rPr>
      </w:pPr>
      <w:r w:rsidRPr="00260566">
        <w:rPr>
          <w:rFonts w:ascii="Times New Roman" w:hAnsi="Times New Roman"/>
          <w:sz w:val="24"/>
          <w:szCs w:val="24"/>
        </w:rPr>
        <w:lastRenderedPageBreak/>
        <w:br/>
      </w:r>
      <w:r w:rsidR="00074245">
        <w:rPr>
          <w:rFonts w:ascii="Times New Roman" w:hAnsi="Times New Roman" w:cs="Times New Roman"/>
          <w:color w:val="494949"/>
          <w:sz w:val="28"/>
          <w:szCs w:val="28"/>
        </w:rPr>
        <w:t xml:space="preserve">Анализ рисков реализации муниципальной программы и </w:t>
      </w:r>
      <w:r w:rsidR="00074245" w:rsidRPr="001359EB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074245">
        <w:rPr>
          <w:rFonts w:ascii="Times New Roman" w:hAnsi="Times New Roman" w:cs="Times New Roman"/>
          <w:color w:val="494949"/>
          <w:sz w:val="28"/>
          <w:szCs w:val="28"/>
        </w:rPr>
        <w:t xml:space="preserve"> описание мер управление рисками реализации муниципальной программы.</w:t>
      </w:r>
    </w:p>
    <w:p w:rsidR="00074245" w:rsidRDefault="00074245" w:rsidP="00074245">
      <w:pPr>
        <w:pStyle w:val="ConsTitle"/>
        <w:widowControl/>
        <w:tabs>
          <w:tab w:val="left" w:pos="6615"/>
        </w:tabs>
        <w:ind w:right="22"/>
        <w:outlineLvl w:val="0"/>
        <w:rPr>
          <w:rFonts w:ascii="Times New Roman" w:hAnsi="Times New Roman" w:cs="Times New Roman"/>
          <w:color w:val="494949"/>
          <w:sz w:val="28"/>
          <w:szCs w:val="28"/>
        </w:rPr>
      </w:pPr>
    </w:p>
    <w:p w:rsidR="00074245" w:rsidRDefault="00074245" w:rsidP="00074245">
      <w:pPr>
        <w:pStyle w:val="ConsTitle"/>
        <w:widowControl/>
        <w:tabs>
          <w:tab w:val="left" w:pos="6615"/>
        </w:tabs>
        <w:ind w:right="22"/>
        <w:outlineLvl w:val="0"/>
        <w:rPr>
          <w:rFonts w:ascii="Times New Roman" w:hAnsi="Times New Roman" w:cs="Times New Roman"/>
          <w:b w:val="0"/>
          <w:color w:val="494949"/>
          <w:sz w:val="24"/>
          <w:szCs w:val="24"/>
        </w:rPr>
      </w:pPr>
      <w:r w:rsidRPr="001359EB">
        <w:rPr>
          <w:rFonts w:ascii="Times New Roman" w:hAnsi="Times New Roman" w:cs="Times New Roman"/>
          <w:b w:val="0"/>
          <w:color w:val="494949"/>
          <w:sz w:val="24"/>
          <w:szCs w:val="24"/>
        </w:rPr>
        <w:t>При реализации муниципальной программы  и для достижения поставленных целей необходимо учитывать возможные  финансовые, экономические риски.</w:t>
      </w:r>
    </w:p>
    <w:p w:rsidR="00074245" w:rsidRDefault="00074245" w:rsidP="00074245">
      <w:pPr>
        <w:pStyle w:val="ConsTitle"/>
        <w:widowControl/>
        <w:tabs>
          <w:tab w:val="left" w:pos="6615"/>
        </w:tabs>
        <w:ind w:right="22"/>
        <w:outlineLvl w:val="0"/>
        <w:rPr>
          <w:rFonts w:ascii="Times New Roman" w:hAnsi="Times New Roman" w:cs="Times New Roman"/>
          <w:b w:val="0"/>
          <w:color w:val="494949"/>
          <w:sz w:val="24"/>
          <w:szCs w:val="24"/>
        </w:rPr>
      </w:pPr>
      <w:r>
        <w:rPr>
          <w:rFonts w:ascii="Times New Roman" w:hAnsi="Times New Roman" w:cs="Times New Roman"/>
          <w:b w:val="0"/>
          <w:color w:val="494949"/>
          <w:sz w:val="24"/>
          <w:szCs w:val="24"/>
        </w:rPr>
        <w:t xml:space="preserve">     Финансовые риски связаны с ограниченностью финансирования из средств бюджета поселения. Реализация  финансовых рисков может повлечь срыв программных мероприятий, что существенным образом  отразится на конечных результатах муниципальной  программы.</w:t>
      </w:r>
    </w:p>
    <w:p w:rsidR="00074245" w:rsidRDefault="00074245" w:rsidP="00074245">
      <w:pPr>
        <w:pStyle w:val="ConsTitle"/>
        <w:widowControl/>
        <w:tabs>
          <w:tab w:val="left" w:pos="6615"/>
        </w:tabs>
        <w:ind w:right="22"/>
        <w:outlineLvl w:val="0"/>
        <w:rPr>
          <w:rFonts w:ascii="Times New Roman" w:hAnsi="Times New Roman" w:cs="Times New Roman"/>
          <w:b w:val="0"/>
          <w:color w:val="494949"/>
          <w:sz w:val="24"/>
          <w:szCs w:val="24"/>
        </w:rPr>
      </w:pPr>
      <w:r>
        <w:rPr>
          <w:rFonts w:ascii="Times New Roman" w:hAnsi="Times New Roman" w:cs="Times New Roman"/>
          <w:b w:val="0"/>
          <w:color w:val="494949"/>
          <w:sz w:val="24"/>
          <w:szCs w:val="24"/>
        </w:rPr>
        <w:t xml:space="preserve">    В рамках муниципальной программы отсутствует возможность управления экономическими рисками .Возможен лишь оперативный учет последствий их проявления.</w:t>
      </w:r>
    </w:p>
    <w:p w:rsidR="00074245" w:rsidRDefault="00074245" w:rsidP="00074245">
      <w:pPr>
        <w:pStyle w:val="ConsTitle"/>
        <w:widowControl/>
        <w:tabs>
          <w:tab w:val="left" w:pos="6615"/>
        </w:tabs>
        <w:ind w:right="22"/>
        <w:outlineLvl w:val="0"/>
        <w:rPr>
          <w:rFonts w:ascii="Times New Roman" w:hAnsi="Times New Roman" w:cs="Times New Roman"/>
          <w:b w:val="0"/>
          <w:color w:val="494949"/>
          <w:sz w:val="24"/>
          <w:szCs w:val="24"/>
        </w:rPr>
      </w:pPr>
      <w:r>
        <w:rPr>
          <w:rFonts w:ascii="Times New Roman" w:hAnsi="Times New Roman" w:cs="Times New Roman"/>
          <w:b w:val="0"/>
          <w:color w:val="494949"/>
          <w:sz w:val="24"/>
          <w:szCs w:val="24"/>
        </w:rPr>
        <w:t xml:space="preserve">     Важнейшим условием успешной реализации муниципальной программы является минимизация рисков, эффективный мониторинг выполнения намеченных мероприятий, принятие  оперативных мер  по корректировке приоритетных направлений и показателей муниципальной программы.</w:t>
      </w:r>
    </w:p>
    <w:p w:rsidR="00074245" w:rsidRDefault="00074245" w:rsidP="00074245">
      <w:pPr>
        <w:pStyle w:val="ConsTitle"/>
        <w:widowControl/>
        <w:tabs>
          <w:tab w:val="left" w:pos="6615"/>
        </w:tabs>
        <w:ind w:right="22"/>
        <w:outlineLvl w:val="0"/>
        <w:rPr>
          <w:rFonts w:ascii="Times New Roman" w:hAnsi="Times New Roman" w:cs="Times New Roman"/>
          <w:b w:val="0"/>
          <w:color w:val="494949"/>
          <w:sz w:val="24"/>
          <w:szCs w:val="24"/>
        </w:rPr>
      </w:pPr>
    </w:p>
    <w:p w:rsidR="00074245" w:rsidRDefault="00074245" w:rsidP="00074245">
      <w:pPr>
        <w:pStyle w:val="ConsTitle"/>
        <w:widowControl/>
        <w:tabs>
          <w:tab w:val="left" w:pos="6615"/>
        </w:tabs>
        <w:ind w:right="22"/>
        <w:outlineLvl w:val="0"/>
        <w:rPr>
          <w:rFonts w:ascii="Times New Roman" w:hAnsi="Times New Roman" w:cs="Times New Roman"/>
          <w:b w:val="0"/>
          <w:color w:val="494949"/>
          <w:sz w:val="24"/>
          <w:szCs w:val="24"/>
        </w:rPr>
      </w:pPr>
      <w:r>
        <w:rPr>
          <w:rFonts w:ascii="Times New Roman" w:hAnsi="Times New Roman" w:cs="Times New Roman"/>
          <w:b w:val="0"/>
          <w:color w:val="494949"/>
          <w:sz w:val="24"/>
          <w:szCs w:val="24"/>
        </w:rPr>
        <w:t>Минимизация  финансовых рисков возможна на основе:</w:t>
      </w:r>
    </w:p>
    <w:p w:rsidR="00074245" w:rsidRDefault="00074245" w:rsidP="00074245">
      <w:pPr>
        <w:pStyle w:val="ConsTitle"/>
        <w:widowControl/>
        <w:tabs>
          <w:tab w:val="left" w:pos="6615"/>
        </w:tabs>
        <w:ind w:right="22"/>
        <w:outlineLvl w:val="0"/>
        <w:rPr>
          <w:rFonts w:ascii="Times New Roman" w:hAnsi="Times New Roman" w:cs="Times New Roman"/>
          <w:b w:val="0"/>
          <w:color w:val="494949"/>
          <w:sz w:val="24"/>
          <w:szCs w:val="24"/>
        </w:rPr>
      </w:pPr>
      <w:r>
        <w:rPr>
          <w:rFonts w:ascii="Times New Roman" w:hAnsi="Times New Roman" w:cs="Times New Roman"/>
          <w:b w:val="0"/>
          <w:color w:val="494949"/>
          <w:sz w:val="24"/>
          <w:szCs w:val="24"/>
        </w:rPr>
        <w:t>- регулярного мониторинга и оценки эффективности реализации мероприятий муниципальной программы;</w:t>
      </w:r>
    </w:p>
    <w:p w:rsidR="00074245" w:rsidRPr="001359EB" w:rsidRDefault="00074245" w:rsidP="00074245">
      <w:pPr>
        <w:pStyle w:val="ConsTitle"/>
        <w:widowControl/>
        <w:tabs>
          <w:tab w:val="left" w:pos="6615"/>
        </w:tabs>
        <w:ind w:right="22"/>
        <w:outlineLvl w:val="0"/>
        <w:rPr>
          <w:rFonts w:ascii="Times New Roman" w:hAnsi="Times New Roman" w:cs="Times New Roman"/>
          <w:b w:val="0"/>
          <w:color w:val="494949"/>
          <w:sz w:val="24"/>
          <w:szCs w:val="24"/>
        </w:rPr>
      </w:pPr>
      <w:r>
        <w:rPr>
          <w:rFonts w:ascii="Times New Roman" w:hAnsi="Times New Roman" w:cs="Times New Roman"/>
          <w:b w:val="0"/>
          <w:color w:val="494949"/>
          <w:sz w:val="24"/>
          <w:szCs w:val="24"/>
        </w:rPr>
        <w:t>- своевременной корректировки перечня основных мероприятий и показателей муниципальной программы.</w:t>
      </w:r>
    </w:p>
    <w:p w:rsidR="006D0697" w:rsidRPr="00260566" w:rsidRDefault="006D0697" w:rsidP="006D06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0697" w:rsidRPr="00874CFA" w:rsidRDefault="006D0697" w:rsidP="006D06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FA">
        <w:rPr>
          <w:rFonts w:ascii="Times New Roman" w:hAnsi="Times New Roman"/>
          <w:b/>
          <w:bCs/>
          <w:spacing w:val="3"/>
          <w:sz w:val="26"/>
        </w:rPr>
        <w:t xml:space="preserve">2. Характеристика проблемы и обоснование необходимости ее </w:t>
      </w:r>
      <w:r w:rsidRPr="00874CFA">
        <w:rPr>
          <w:rFonts w:ascii="Times New Roman" w:hAnsi="Times New Roman"/>
          <w:b/>
          <w:bCs/>
          <w:spacing w:val="2"/>
          <w:sz w:val="26"/>
        </w:rPr>
        <w:t>решения Программными методами</w:t>
      </w:r>
      <w:r w:rsidRPr="00874CFA">
        <w:rPr>
          <w:rFonts w:ascii="Times New Roman" w:hAnsi="Times New Roman"/>
          <w:sz w:val="24"/>
          <w:szCs w:val="24"/>
        </w:rPr>
        <w:t xml:space="preserve"> </w:t>
      </w:r>
    </w:p>
    <w:p w:rsidR="006D0697" w:rsidRPr="00874CFA" w:rsidRDefault="006D0697" w:rsidP="006D06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74CFA">
        <w:rPr>
          <w:rFonts w:ascii="Times New Roman" w:hAnsi="Times New Roman"/>
          <w:sz w:val="24"/>
          <w:szCs w:val="24"/>
        </w:rPr>
        <w:t>Право   граждан  на  благоприятную  среду  жизнедеятельности  закреплено  в  основном  законе  государства – Конст</w:t>
      </w:r>
      <w:r>
        <w:rPr>
          <w:rFonts w:ascii="Times New Roman" w:hAnsi="Times New Roman"/>
          <w:sz w:val="24"/>
          <w:szCs w:val="24"/>
        </w:rPr>
        <w:t xml:space="preserve">итуции  Российской Федерации, в </w:t>
      </w:r>
      <w:r w:rsidRPr="00874CFA">
        <w:rPr>
          <w:rFonts w:ascii="Times New Roman" w:hAnsi="Times New Roman"/>
          <w:sz w:val="24"/>
          <w:szCs w:val="24"/>
        </w:rPr>
        <w:t>связи  с  чем  создание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участии в  ее  решении населения</w:t>
      </w:r>
    </w:p>
    <w:p w:rsidR="006D0697" w:rsidRDefault="006D0697" w:rsidP="006D06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FA">
        <w:rPr>
          <w:rFonts w:ascii="Times New Roman" w:hAnsi="Times New Roman"/>
          <w:sz w:val="24"/>
          <w:szCs w:val="24"/>
        </w:rPr>
        <w:t xml:space="preserve">Повышение уровня качества проживания граждан является необходимым условием для стабилизации и подъема экономики </w:t>
      </w:r>
      <w:r>
        <w:rPr>
          <w:rFonts w:ascii="Times New Roman" w:hAnsi="Times New Roman"/>
          <w:sz w:val="24"/>
          <w:szCs w:val="24"/>
        </w:rPr>
        <w:t xml:space="preserve">Новопокровского сельского </w:t>
      </w:r>
      <w:r w:rsidRPr="00874CFA">
        <w:rPr>
          <w:rFonts w:ascii="Times New Roman" w:hAnsi="Times New Roman"/>
          <w:sz w:val="24"/>
          <w:szCs w:val="24"/>
        </w:rPr>
        <w:t xml:space="preserve"> поселения.      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 В соответствии со ст. 14  Федерального закона № 131-ФЗ  «Об общих принципах организации местного самоуправления Российской Федерации» к вопросам местного значения  относятся  вопросы обеспечения населения качественными условиями проживания, включая и  благоустройство  территории поселения, в том числе и создание условий для массового отдыха жителей поселения  и организация обустройства мест массового отдыха </w:t>
      </w:r>
      <w:r w:rsidRPr="00874CFA">
        <w:rPr>
          <w:rFonts w:ascii="Times New Roman" w:hAnsi="Times New Roman"/>
          <w:sz w:val="24"/>
          <w:szCs w:val="24"/>
        </w:rPr>
        <w:lastRenderedPageBreak/>
        <w:t xml:space="preserve">населения;     </w:t>
      </w:r>
      <w:r w:rsidRPr="00874CFA">
        <w:rPr>
          <w:rFonts w:ascii="Times New Roman" w:hAnsi="Times New Roman"/>
          <w:spacing w:val="2"/>
          <w:sz w:val="24"/>
          <w:szCs w:val="24"/>
        </w:rPr>
        <w:t>Р</w:t>
      </w:r>
      <w:r w:rsidRPr="00874CFA">
        <w:rPr>
          <w:rFonts w:ascii="Times New Roman" w:hAnsi="Times New Roman"/>
          <w:sz w:val="24"/>
          <w:szCs w:val="24"/>
        </w:rPr>
        <w:t>еализация данной программы позволит существенно улучшить санитарную и экологическую обстановку на территории поселения, повысит привлекательность и качество проживания населения</w:t>
      </w:r>
    </w:p>
    <w:p w:rsidR="006D0697" w:rsidRDefault="006D0697" w:rsidP="006D06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697" w:rsidRDefault="006D0697" w:rsidP="006D06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4CFA">
        <w:rPr>
          <w:rFonts w:ascii="Times New Roman" w:hAnsi="Times New Roman"/>
          <w:b/>
          <w:bCs/>
          <w:sz w:val="24"/>
          <w:szCs w:val="24"/>
        </w:rPr>
        <w:t>3. Цели и задачи программ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6D0697" w:rsidRPr="00A15034" w:rsidRDefault="006D0697" w:rsidP="006D06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5034">
        <w:rPr>
          <w:rFonts w:ascii="Times New Roman" w:hAnsi="Times New Roman" w:cs="Times New Roman"/>
          <w:sz w:val="24"/>
          <w:szCs w:val="24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проживания граждан, озеленению территории поселения, улучшение экологической обстановки на территории поселения, создание комфортной среды Разработка мероприятий по приведению улиц и дворов в состояние, соответствующее современным требованиям и стандартам; разработка мероприятий по развитию благоустройства территории Новопокровского сельского поселения ;</w:t>
      </w:r>
      <w:r w:rsidR="00A15034" w:rsidRPr="00A15034">
        <w:rPr>
          <w:rFonts w:ascii="Times New Roman" w:hAnsi="Times New Roman" w:cs="Times New Roman"/>
          <w:sz w:val="24"/>
          <w:szCs w:val="24"/>
        </w:rPr>
        <w:t xml:space="preserve"> </w:t>
      </w:r>
      <w:r w:rsidRPr="00A15034">
        <w:rPr>
          <w:rFonts w:ascii="Times New Roman" w:hAnsi="Times New Roman" w:cs="Times New Roman"/>
          <w:sz w:val="24"/>
          <w:szCs w:val="24"/>
        </w:rPr>
        <w:t xml:space="preserve">формирование условий и создание мест отдыха населения; организация санитарной очистки, сбора и вывоза твердых бытовых отходов с территории Новопокровского сельского поселения поддержание автомобильных дорог общего пользования местного значения и искусственных сооружений на них на уровне, соответствующем категории дороги; содержание мест захоронения; мероприятия по содержанию памятников; проживания на территории Новопокровского сельского  поселения.  Необходимо обеспечить повышенные требования к уровню экологии, эстетическому и архитектурному облику сельского поселения.  </w:t>
      </w:r>
    </w:p>
    <w:p w:rsidR="00DA10DA" w:rsidRDefault="00DA10DA" w:rsidP="003859D7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697" w:rsidRDefault="006D0697" w:rsidP="003859D7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874CFA">
        <w:rPr>
          <w:rFonts w:ascii="Times New Roman" w:hAnsi="Times New Roman"/>
          <w:b/>
          <w:bCs/>
          <w:sz w:val="24"/>
          <w:szCs w:val="24"/>
        </w:rPr>
        <w:t>4. Сроки и этапы реализации Программы.</w:t>
      </w:r>
    </w:p>
    <w:p w:rsidR="006D0697" w:rsidRDefault="006D0697" w:rsidP="006D06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FA">
        <w:rPr>
          <w:rFonts w:ascii="Times New Roman" w:hAnsi="Times New Roman"/>
          <w:sz w:val="24"/>
          <w:szCs w:val="24"/>
        </w:rPr>
        <w:t>Муниципальная целевая программа</w:t>
      </w:r>
      <w:r>
        <w:rPr>
          <w:rFonts w:ascii="Times New Roman" w:hAnsi="Times New Roman"/>
          <w:sz w:val="24"/>
          <w:szCs w:val="24"/>
        </w:rPr>
        <w:t xml:space="preserve"> разработана на период   с 2020</w:t>
      </w:r>
      <w:r w:rsidRPr="00874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 202</w:t>
      </w:r>
      <w:r w:rsidR="0008747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A15034" w:rsidRDefault="00A15034" w:rsidP="006D06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697" w:rsidRPr="00874CFA" w:rsidRDefault="006D0697" w:rsidP="003859D7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874CF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50338">
        <w:rPr>
          <w:rFonts w:ascii="Times New Roman" w:hAnsi="Times New Roman"/>
          <w:b/>
          <w:bCs/>
          <w:iCs/>
          <w:sz w:val="24"/>
          <w:szCs w:val="24"/>
        </w:rPr>
        <w:t>Объемы и источники финансирования Программы</w:t>
      </w:r>
    </w:p>
    <w:p w:rsidR="006D0697" w:rsidRDefault="006D0697" w:rsidP="006D06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FA">
        <w:rPr>
          <w:rFonts w:ascii="Times New Roman" w:hAnsi="Times New Roman"/>
          <w:sz w:val="24"/>
          <w:szCs w:val="24"/>
        </w:rPr>
        <w:t xml:space="preserve">Основным источником финансирования программы являются </w:t>
      </w:r>
      <w:r w:rsidRPr="00874CFA">
        <w:rPr>
          <w:rFonts w:ascii="Times New Roman" w:hAnsi="Times New Roman"/>
          <w:spacing w:val="-1"/>
          <w:sz w:val="24"/>
          <w:szCs w:val="24"/>
        </w:rPr>
        <w:t xml:space="preserve">средства бюджета </w:t>
      </w:r>
      <w:r>
        <w:rPr>
          <w:rFonts w:ascii="Times New Roman" w:hAnsi="Times New Roman"/>
          <w:spacing w:val="-1"/>
          <w:sz w:val="24"/>
          <w:szCs w:val="24"/>
        </w:rPr>
        <w:t xml:space="preserve">Новопокровского сельского </w:t>
      </w:r>
      <w:r w:rsidRPr="00874CFA">
        <w:rPr>
          <w:rFonts w:ascii="Times New Roman" w:hAnsi="Times New Roman"/>
          <w:spacing w:val="-1"/>
          <w:sz w:val="24"/>
          <w:szCs w:val="24"/>
        </w:rPr>
        <w:t xml:space="preserve"> поселения и областного бюджета.</w:t>
      </w:r>
    </w:p>
    <w:p w:rsidR="006D0697" w:rsidRPr="00874CFA" w:rsidRDefault="006D0697" w:rsidP="006D06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58"/>
        <w:gridCol w:w="5721"/>
        <w:gridCol w:w="1276"/>
        <w:gridCol w:w="1701"/>
      </w:tblGrid>
      <w:tr w:rsidR="006D0697" w:rsidRPr="00153D54" w:rsidTr="00920746">
        <w:trPr>
          <w:cantSplit/>
          <w:trHeight w:val="48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697" w:rsidRPr="00153D54" w:rsidRDefault="006D0697" w:rsidP="009207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4">
              <w:rPr>
                <w:rFonts w:ascii="Times New Roman" w:hAnsi="Times New Roman" w:cs="Times New Roman"/>
                <w:sz w:val="24"/>
                <w:szCs w:val="24"/>
              </w:rPr>
              <w:t xml:space="preserve">№№  </w:t>
            </w:r>
            <w:r w:rsidRPr="00153D5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0697" w:rsidRPr="00153D54" w:rsidRDefault="006D0697" w:rsidP="0092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0697" w:rsidRPr="00153D54" w:rsidRDefault="006D0697" w:rsidP="009207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="00920746" w:rsidRPr="0015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D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0697" w:rsidRPr="00153D54" w:rsidRDefault="006D0697" w:rsidP="00C333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3D54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</w:tr>
      <w:tr w:rsidR="006D0697" w:rsidRPr="00153D54" w:rsidTr="00153D54">
        <w:trPr>
          <w:cantSplit/>
          <w:trHeight w:val="3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697" w:rsidRPr="00153D54" w:rsidRDefault="006D0697" w:rsidP="00153D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4">
              <w:rPr>
                <w:rFonts w:ascii="Times New Roman" w:hAnsi="Times New Roman" w:cs="Times New Roman"/>
                <w:sz w:val="24"/>
                <w:szCs w:val="24"/>
              </w:rPr>
              <w:t xml:space="preserve">1.  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0697" w:rsidRPr="00153D54" w:rsidRDefault="006D0697" w:rsidP="00153D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   </w:t>
            </w:r>
            <w:r w:rsidRPr="00153D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0697" w:rsidRPr="00153D54" w:rsidRDefault="00920746" w:rsidP="009207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4">
              <w:rPr>
                <w:rFonts w:ascii="Times New Roman" w:hAnsi="Times New Roman" w:cs="Times New Roman"/>
                <w:sz w:val="24"/>
                <w:szCs w:val="24"/>
              </w:rPr>
              <w:t xml:space="preserve">тыс.  </w:t>
            </w:r>
            <w:r w:rsidRPr="00153D54">
              <w:rPr>
                <w:rFonts w:ascii="Times New Roman" w:hAnsi="Times New Roman" w:cs="Times New Roman"/>
                <w:sz w:val="24"/>
                <w:szCs w:val="24"/>
              </w:rPr>
              <w:br/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0697" w:rsidRPr="00153D54" w:rsidRDefault="00D217EC" w:rsidP="00682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2CA6">
              <w:rPr>
                <w:rFonts w:ascii="Times New Roman" w:hAnsi="Times New Roman" w:cs="Times New Roman"/>
                <w:sz w:val="24"/>
                <w:szCs w:val="24"/>
              </w:rPr>
              <w:t>868,9</w:t>
            </w:r>
          </w:p>
        </w:tc>
      </w:tr>
      <w:tr w:rsidR="006D0697" w:rsidRPr="00153D54" w:rsidTr="00153D54">
        <w:trPr>
          <w:cantSplit/>
          <w:trHeight w:val="364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697" w:rsidRPr="00153D54" w:rsidRDefault="006D0697" w:rsidP="00153D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0697" w:rsidRPr="00153D54" w:rsidRDefault="006D0697" w:rsidP="00153D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0697" w:rsidRPr="00153D54" w:rsidRDefault="006D0697" w:rsidP="009207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0697" w:rsidRPr="00153D54" w:rsidRDefault="006D0697" w:rsidP="0092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697" w:rsidRPr="00153D54" w:rsidTr="00153D54">
        <w:trPr>
          <w:cantSplit/>
          <w:trHeight w:val="3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697" w:rsidRPr="00153D54" w:rsidRDefault="006D0697" w:rsidP="00153D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0697" w:rsidRPr="00153D54" w:rsidRDefault="006D0697" w:rsidP="00153D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4">
              <w:rPr>
                <w:rFonts w:ascii="Times New Roman" w:hAnsi="Times New Roman" w:cs="Times New Roman"/>
                <w:sz w:val="24"/>
                <w:szCs w:val="24"/>
              </w:rPr>
              <w:t>средства бюджета Новопокровского сельского 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0697" w:rsidRPr="00153D54" w:rsidRDefault="006D0697" w:rsidP="009207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4">
              <w:rPr>
                <w:rFonts w:ascii="Times New Roman" w:hAnsi="Times New Roman" w:cs="Times New Roman"/>
                <w:sz w:val="24"/>
                <w:szCs w:val="24"/>
              </w:rPr>
              <w:t xml:space="preserve">тыс.  </w:t>
            </w:r>
            <w:r w:rsidRPr="00153D54">
              <w:rPr>
                <w:rFonts w:ascii="Times New Roman" w:hAnsi="Times New Roman" w:cs="Times New Roman"/>
                <w:sz w:val="24"/>
                <w:szCs w:val="24"/>
              </w:rPr>
              <w:br/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0697" w:rsidRPr="00153D54" w:rsidRDefault="00D217EC" w:rsidP="0016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64EA5">
              <w:rPr>
                <w:rFonts w:ascii="Times New Roman" w:hAnsi="Times New Roman" w:cs="Times New Roman"/>
                <w:sz w:val="24"/>
                <w:szCs w:val="24"/>
              </w:rPr>
              <w:t>40,616</w:t>
            </w:r>
          </w:p>
        </w:tc>
      </w:tr>
      <w:tr w:rsidR="006D0697" w:rsidRPr="00C46C48" w:rsidTr="00153D54">
        <w:trPr>
          <w:cantSplit/>
          <w:trHeight w:val="3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697" w:rsidRPr="00153D54" w:rsidRDefault="006D0697" w:rsidP="00153D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0697" w:rsidRPr="00153D54" w:rsidRDefault="006D0697" w:rsidP="00153D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0697" w:rsidRPr="00920746" w:rsidRDefault="006D0697" w:rsidP="009207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4">
              <w:rPr>
                <w:rFonts w:ascii="Times New Roman" w:hAnsi="Times New Roman" w:cs="Times New Roman"/>
                <w:sz w:val="24"/>
                <w:szCs w:val="24"/>
              </w:rPr>
              <w:t xml:space="preserve">тыс.  </w:t>
            </w:r>
            <w:r w:rsidRPr="00153D54">
              <w:rPr>
                <w:rFonts w:ascii="Times New Roman" w:hAnsi="Times New Roman" w:cs="Times New Roman"/>
                <w:sz w:val="24"/>
                <w:szCs w:val="24"/>
              </w:rPr>
              <w:br/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0697" w:rsidRPr="00920746" w:rsidRDefault="00682CA6" w:rsidP="0016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12228,284</w:t>
            </w:r>
          </w:p>
        </w:tc>
      </w:tr>
    </w:tbl>
    <w:p w:rsidR="006D0697" w:rsidRDefault="006D0697" w:rsidP="006D0697">
      <w:pPr>
        <w:jc w:val="center"/>
        <w:rPr>
          <w:rFonts w:ascii="Times New Roman" w:hAnsi="Times New Roman"/>
          <w:sz w:val="24"/>
          <w:szCs w:val="24"/>
        </w:rPr>
      </w:pPr>
    </w:p>
    <w:p w:rsidR="006D0697" w:rsidRPr="006A0A2C" w:rsidRDefault="006D0697" w:rsidP="006D0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2C">
        <w:rPr>
          <w:rFonts w:ascii="Times New Roman" w:hAnsi="Times New Roman" w:cs="Times New Roman"/>
          <w:sz w:val="24"/>
          <w:szCs w:val="24"/>
        </w:rPr>
        <w:t> </w:t>
      </w:r>
      <w:r w:rsidRPr="006A0A2C">
        <w:rPr>
          <w:rFonts w:ascii="Times New Roman" w:hAnsi="Times New Roman" w:cs="Times New Roman"/>
          <w:b/>
          <w:sz w:val="24"/>
          <w:szCs w:val="24"/>
        </w:rPr>
        <w:t>Расходы местного бюджета на реализацию мероприятий муниципальной программы, софинансирование которых планируется за счет субсидии из областного бюджета на 202</w:t>
      </w:r>
      <w:r w:rsidR="00416031">
        <w:rPr>
          <w:rFonts w:ascii="Times New Roman" w:hAnsi="Times New Roman" w:cs="Times New Roman"/>
          <w:b/>
          <w:sz w:val="24"/>
          <w:szCs w:val="24"/>
        </w:rPr>
        <w:t>5</w:t>
      </w:r>
      <w:r w:rsidRPr="006A0A2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jc w:val="center"/>
        <w:tblInd w:w="250" w:type="dxa"/>
        <w:tblBorders>
          <w:top w:val="single" w:sz="4" w:space="0" w:color="auto"/>
        </w:tblBorders>
        <w:tblLook w:val="0000"/>
      </w:tblPr>
      <w:tblGrid>
        <w:gridCol w:w="4001"/>
        <w:gridCol w:w="1476"/>
        <w:gridCol w:w="1291"/>
        <w:gridCol w:w="2553"/>
      </w:tblGrid>
      <w:tr w:rsidR="006D0697" w:rsidRPr="006A0A2C" w:rsidTr="00540646">
        <w:trPr>
          <w:trHeight w:val="315"/>
          <w:jc w:val="center"/>
        </w:trPr>
        <w:tc>
          <w:tcPr>
            <w:tcW w:w="40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697" w:rsidRPr="006A0A2C" w:rsidRDefault="006D0697" w:rsidP="0068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97" w:rsidRPr="006A0A2C" w:rsidRDefault="006D0697" w:rsidP="0068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2C">
              <w:rPr>
                <w:rFonts w:ascii="Times New Roman" w:hAnsi="Times New Roman" w:cs="Times New Roman"/>
                <w:sz w:val="24"/>
                <w:szCs w:val="24"/>
              </w:rPr>
              <w:t>Расходы, тыс.</w:t>
            </w:r>
            <w:r w:rsidR="00385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A2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6D0697" w:rsidRPr="006A0A2C" w:rsidTr="00540646">
        <w:trPr>
          <w:trHeight w:val="240"/>
          <w:jc w:val="center"/>
        </w:trPr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97" w:rsidRPr="006A0A2C" w:rsidRDefault="006D0697" w:rsidP="0068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97" w:rsidRPr="006A0A2C" w:rsidRDefault="006D0697" w:rsidP="0068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97" w:rsidRPr="006A0A2C" w:rsidRDefault="006D0697" w:rsidP="0068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97" w:rsidRPr="006A0A2C" w:rsidRDefault="006D0697" w:rsidP="0068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385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A2C">
              <w:rPr>
                <w:rFonts w:ascii="Times New Roman" w:hAnsi="Times New Roman" w:cs="Times New Roman"/>
                <w:sz w:val="24"/>
                <w:szCs w:val="24"/>
              </w:rPr>
              <w:t>(прогнозные данные)</w:t>
            </w:r>
          </w:p>
        </w:tc>
      </w:tr>
      <w:tr w:rsidR="006D0697" w:rsidRPr="006A0A2C" w:rsidTr="00540646">
        <w:trPr>
          <w:trHeight w:val="240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97" w:rsidRPr="00153D54" w:rsidRDefault="006D0697" w:rsidP="00682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Новопокровское сельское поселение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97" w:rsidRPr="006A0A2C" w:rsidRDefault="00682CA6" w:rsidP="0015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18868,9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97" w:rsidRPr="006A0A2C" w:rsidRDefault="00682CA6" w:rsidP="0015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6640,616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97" w:rsidRPr="006A0A2C" w:rsidRDefault="00682CA6" w:rsidP="0015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12228,284</w:t>
            </w:r>
          </w:p>
        </w:tc>
      </w:tr>
    </w:tbl>
    <w:p w:rsidR="00540646" w:rsidRPr="001359EB" w:rsidRDefault="00540646" w:rsidP="00540646">
      <w:pPr>
        <w:pStyle w:val="ConsTitle"/>
        <w:widowControl/>
        <w:tabs>
          <w:tab w:val="left" w:pos="6615"/>
        </w:tabs>
        <w:ind w:right="22"/>
        <w:outlineLvl w:val="0"/>
        <w:rPr>
          <w:rFonts w:ascii="Times New Roman" w:hAnsi="Times New Roman" w:cs="Times New Roman"/>
          <w:b w:val="0"/>
          <w:color w:val="494949"/>
          <w:sz w:val="24"/>
          <w:szCs w:val="24"/>
        </w:rPr>
      </w:pPr>
      <w:r>
        <w:rPr>
          <w:rFonts w:ascii="Times New Roman" w:hAnsi="Times New Roman" w:cs="Times New Roman"/>
          <w:b w:val="0"/>
          <w:color w:val="494949"/>
          <w:sz w:val="24"/>
          <w:szCs w:val="24"/>
        </w:rPr>
        <w:t>.</w:t>
      </w:r>
    </w:p>
    <w:p w:rsidR="006D0697" w:rsidRPr="006A0A2C" w:rsidRDefault="006D0697" w:rsidP="006D0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97" w:rsidRPr="006A0A2C" w:rsidRDefault="006D0697" w:rsidP="006D0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97" w:rsidRPr="00874CFA" w:rsidRDefault="006D0697" w:rsidP="006D06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74CFA">
        <w:rPr>
          <w:rFonts w:ascii="Times New Roman" w:hAnsi="Times New Roman"/>
          <w:b/>
          <w:bCs/>
          <w:sz w:val="24"/>
          <w:szCs w:val="24"/>
        </w:rPr>
        <w:t>. Ожидаемые конечные результаты реализации Программы</w:t>
      </w:r>
      <w:r w:rsidRPr="00874CFA">
        <w:rPr>
          <w:rFonts w:ascii="Times New Roman" w:hAnsi="Times New Roman"/>
          <w:sz w:val="24"/>
          <w:szCs w:val="24"/>
        </w:rPr>
        <w:t xml:space="preserve"> </w:t>
      </w:r>
      <w:r w:rsidRPr="00874CFA">
        <w:rPr>
          <w:rFonts w:ascii="Times New Roman" w:hAnsi="Times New Roman"/>
          <w:b/>
          <w:bCs/>
          <w:sz w:val="24"/>
          <w:szCs w:val="24"/>
        </w:rPr>
        <w:t> и система индикаторов оценки ее результативности</w:t>
      </w:r>
      <w:r w:rsidRPr="00874CFA">
        <w:rPr>
          <w:rFonts w:ascii="Times New Roman" w:hAnsi="Times New Roman"/>
          <w:sz w:val="24"/>
          <w:szCs w:val="24"/>
        </w:rPr>
        <w:t xml:space="preserve">   </w:t>
      </w:r>
    </w:p>
    <w:p w:rsidR="001679A1" w:rsidRDefault="006D0697" w:rsidP="006D08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874CFA">
        <w:rPr>
          <w:rFonts w:ascii="Times New Roman" w:hAnsi="Times New Roman"/>
          <w:sz w:val="24"/>
          <w:szCs w:val="24"/>
        </w:rPr>
        <w:t xml:space="preserve">  Реализация Программы предполагает достижение следующих результатов: </w:t>
      </w:r>
      <w:r w:rsidRPr="00874CFA">
        <w:rPr>
          <w:rFonts w:ascii="Times New Roman" w:hAnsi="Times New Roman"/>
          <w:sz w:val="24"/>
          <w:szCs w:val="24"/>
        </w:rPr>
        <w:br/>
      </w:r>
      <w:r w:rsidRPr="00260566">
        <w:rPr>
          <w:rFonts w:ascii="Times New Roman" w:hAnsi="Times New Roman"/>
          <w:sz w:val="24"/>
          <w:szCs w:val="24"/>
        </w:rPr>
        <w:t>создание благоприятных условий проживания жителей</w:t>
      </w:r>
      <w:r>
        <w:rPr>
          <w:rFonts w:ascii="Times New Roman" w:hAnsi="Times New Roman"/>
          <w:sz w:val="24"/>
          <w:szCs w:val="24"/>
        </w:rPr>
        <w:t xml:space="preserve"> Новопокровского </w:t>
      </w:r>
      <w:r w:rsidRPr="00260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260566">
        <w:rPr>
          <w:rFonts w:ascii="Times New Roman" w:hAnsi="Times New Roman"/>
          <w:sz w:val="24"/>
          <w:szCs w:val="24"/>
        </w:rPr>
        <w:t xml:space="preserve">обеспечение содержания, чистоты и порядка улиц и </w:t>
      </w:r>
      <w:r>
        <w:rPr>
          <w:rFonts w:ascii="Times New Roman" w:hAnsi="Times New Roman"/>
          <w:sz w:val="24"/>
          <w:szCs w:val="24"/>
        </w:rPr>
        <w:t xml:space="preserve">автомобильных </w:t>
      </w:r>
      <w:r w:rsidRPr="00260566">
        <w:rPr>
          <w:rFonts w:ascii="Times New Roman" w:hAnsi="Times New Roman"/>
          <w:sz w:val="24"/>
          <w:szCs w:val="24"/>
        </w:rPr>
        <w:t>дорог</w:t>
      </w:r>
      <w:r>
        <w:rPr>
          <w:rFonts w:ascii="Times New Roman" w:hAnsi="Times New Roman"/>
          <w:sz w:val="24"/>
          <w:szCs w:val="24"/>
        </w:rPr>
        <w:t xml:space="preserve"> Новопокровского</w:t>
      </w:r>
      <w:r w:rsidRPr="00260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26056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566">
        <w:rPr>
          <w:rFonts w:ascii="Times New Roman" w:hAnsi="Times New Roman"/>
          <w:sz w:val="24"/>
          <w:szCs w:val="24"/>
        </w:rPr>
        <w:t>доведение уровня освещенности улиц, проездов, внутриквартальных дорог, пешеходных дорожек</w:t>
      </w:r>
      <w:r>
        <w:rPr>
          <w:rFonts w:ascii="Times New Roman" w:hAnsi="Times New Roman"/>
          <w:sz w:val="24"/>
          <w:szCs w:val="24"/>
        </w:rPr>
        <w:t xml:space="preserve"> Новопокровского</w:t>
      </w:r>
      <w:r w:rsidRPr="00260566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26056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566">
        <w:rPr>
          <w:rFonts w:ascii="Times New Roman" w:hAnsi="Times New Roman"/>
          <w:sz w:val="24"/>
          <w:szCs w:val="24"/>
        </w:rPr>
        <w:t>улучшение внешнего облика</w:t>
      </w:r>
      <w:r>
        <w:rPr>
          <w:rFonts w:ascii="Times New Roman" w:hAnsi="Times New Roman"/>
          <w:sz w:val="24"/>
          <w:szCs w:val="24"/>
        </w:rPr>
        <w:t xml:space="preserve"> Новопокровского</w:t>
      </w:r>
      <w:r w:rsidRPr="0026056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D08C5">
        <w:rPr>
          <w:rFonts w:ascii="Times New Roman" w:hAnsi="Times New Roman"/>
          <w:sz w:val="24"/>
          <w:szCs w:val="24"/>
        </w:rPr>
        <w:t>.</w:t>
      </w:r>
    </w:p>
    <w:sectPr w:rsidR="001679A1" w:rsidSect="00682CA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ECA" w:rsidRDefault="00F07ECA" w:rsidP="00AE1447">
      <w:pPr>
        <w:spacing w:after="0" w:line="240" w:lineRule="auto"/>
      </w:pPr>
      <w:r>
        <w:separator/>
      </w:r>
    </w:p>
  </w:endnote>
  <w:endnote w:type="continuationSeparator" w:id="0">
    <w:p w:rsidR="00F07ECA" w:rsidRDefault="00F07ECA" w:rsidP="00AE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ECA" w:rsidRDefault="00F07ECA" w:rsidP="00AE1447">
      <w:pPr>
        <w:spacing w:after="0" w:line="240" w:lineRule="auto"/>
      </w:pPr>
      <w:r>
        <w:separator/>
      </w:r>
    </w:p>
  </w:footnote>
  <w:footnote w:type="continuationSeparator" w:id="0">
    <w:p w:rsidR="00F07ECA" w:rsidRDefault="00F07ECA" w:rsidP="00AE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15AB5"/>
    <w:multiLevelType w:val="hybridMultilevel"/>
    <w:tmpl w:val="8A7AD7E2"/>
    <w:lvl w:ilvl="0" w:tplc="6520D4F0">
      <w:start w:val="1"/>
      <w:numFmt w:val="decimal"/>
      <w:lvlText w:val="%1."/>
      <w:lvlJc w:val="left"/>
      <w:pPr>
        <w:ind w:left="6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45068"/>
    <w:multiLevelType w:val="hybridMultilevel"/>
    <w:tmpl w:val="4A28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7EE8"/>
    <w:rsid w:val="00016AA8"/>
    <w:rsid w:val="000216F7"/>
    <w:rsid w:val="00030988"/>
    <w:rsid w:val="00047108"/>
    <w:rsid w:val="00063F62"/>
    <w:rsid w:val="00067507"/>
    <w:rsid w:val="00074245"/>
    <w:rsid w:val="00075FCB"/>
    <w:rsid w:val="00077EE8"/>
    <w:rsid w:val="00087473"/>
    <w:rsid w:val="00095726"/>
    <w:rsid w:val="000A4BAE"/>
    <w:rsid w:val="000B4874"/>
    <w:rsid w:val="000E2889"/>
    <w:rsid w:val="000F0DD3"/>
    <w:rsid w:val="000F7DAA"/>
    <w:rsid w:val="00135F13"/>
    <w:rsid w:val="00146A16"/>
    <w:rsid w:val="00151543"/>
    <w:rsid w:val="00153D54"/>
    <w:rsid w:val="001679A1"/>
    <w:rsid w:val="00173341"/>
    <w:rsid w:val="00176037"/>
    <w:rsid w:val="00190C06"/>
    <w:rsid w:val="001E694C"/>
    <w:rsid w:val="001E71C5"/>
    <w:rsid w:val="001F48F4"/>
    <w:rsid w:val="001F6C99"/>
    <w:rsid w:val="00205058"/>
    <w:rsid w:val="0020614E"/>
    <w:rsid w:val="00206C57"/>
    <w:rsid w:val="00233479"/>
    <w:rsid w:val="002570A5"/>
    <w:rsid w:val="002756D0"/>
    <w:rsid w:val="00283D24"/>
    <w:rsid w:val="002B3C81"/>
    <w:rsid w:val="002D2351"/>
    <w:rsid w:val="00307704"/>
    <w:rsid w:val="00327980"/>
    <w:rsid w:val="0033081F"/>
    <w:rsid w:val="003432B7"/>
    <w:rsid w:val="0035048F"/>
    <w:rsid w:val="00372D25"/>
    <w:rsid w:val="00383EB0"/>
    <w:rsid w:val="003859D7"/>
    <w:rsid w:val="00385F52"/>
    <w:rsid w:val="003A6E25"/>
    <w:rsid w:val="003B518F"/>
    <w:rsid w:val="003B60DB"/>
    <w:rsid w:val="003C5D69"/>
    <w:rsid w:val="003C6444"/>
    <w:rsid w:val="003E0670"/>
    <w:rsid w:val="003F4F0A"/>
    <w:rsid w:val="00414CB1"/>
    <w:rsid w:val="00416031"/>
    <w:rsid w:val="0042201F"/>
    <w:rsid w:val="0042527F"/>
    <w:rsid w:val="00425D7D"/>
    <w:rsid w:val="00430B41"/>
    <w:rsid w:val="00440539"/>
    <w:rsid w:val="004426B6"/>
    <w:rsid w:val="0045409E"/>
    <w:rsid w:val="00455EB9"/>
    <w:rsid w:val="0047694D"/>
    <w:rsid w:val="00485231"/>
    <w:rsid w:val="00490885"/>
    <w:rsid w:val="004A6262"/>
    <w:rsid w:val="004B3E0F"/>
    <w:rsid w:val="004D57CD"/>
    <w:rsid w:val="004E4686"/>
    <w:rsid w:val="004F5034"/>
    <w:rsid w:val="004F5CF3"/>
    <w:rsid w:val="0053042A"/>
    <w:rsid w:val="00540646"/>
    <w:rsid w:val="00546C1B"/>
    <w:rsid w:val="005746AC"/>
    <w:rsid w:val="0057737A"/>
    <w:rsid w:val="00592282"/>
    <w:rsid w:val="00593EEC"/>
    <w:rsid w:val="005B1F5B"/>
    <w:rsid w:val="005F2B97"/>
    <w:rsid w:val="00603AF2"/>
    <w:rsid w:val="00642036"/>
    <w:rsid w:val="00645EAC"/>
    <w:rsid w:val="00650E4A"/>
    <w:rsid w:val="0065403B"/>
    <w:rsid w:val="00667D60"/>
    <w:rsid w:val="006711A7"/>
    <w:rsid w:val="00682245"/>
    <w:rsid w:val="00682CA6"/>
    <w:rsid w:val="00684E38"/>
    <w:rsid w:val="006A0A2C"/>
    <w:rsid w:val="006A2708"/>
    <w:rsid w:val="006B4FE6"/>
    <w:rsid w:val="006B55E7"/>
    <w:rsid w:val="006C38F0"/>
    <w:rsid w:val="006D0697"/>
    <w:rsid w:val="006D08C5"/>
    <w:rsid w:val="006D6177"/>
    <w:rsid w:val="00705AD1"/>
    <w:rsid w:val="0071491B"/>
    <w:rsid w:val="00726A6B"/>
    <w:rsid w:val="00727DFE"/>
    <w:rsid w:val="00761A5B"/>
    <w:rsid w:val="00767FA9"/>
    <w:rsid w:val="007775E7"/>
    <w:rsid w:val="00794FC5"/>
    <w:rsid w:val="007B7F50"/>
    <w:rsid w:val="007C28A1"/>
    <w:rsid w:val="007C7B11"/>
    <w:rsid w:val="007D5AC1"/>
    <w:rsid w:val="007E1EA3"/>
    <w:rsid w:val="007F2E81"/>
    <w:rsid w:val="008007AB"/>
    <w:rsid w:val="008030A1"/>
    <w:rsid w:val="0080663E"/>
    <w:rsid w:val="00820466"/>
    <w:rsid w:val="00837019"/>
    <w:rsid w:val="00844567"/>
    <w:rsid w:val="0088363A"/>
    <w:rsid w:val="008949C2"/>
    <w:rsid w:val="00894B35"/>
    <w:rsid w:val="008C5C5A"/>
    <w:rsid w:val="008D23B9"/>
    <w:rsid w:val="008D7C03"/>
    <w:rsid w:val="00901460"/>
    <w:rsid w:val="00907F14"/>
    <w:rsid w:val="00920746"/>
    <w:rsid w:val="00925B17"/>
    <w:rsid w:val="0093361C"/>
    <w:rsid w:val="009574A3"/>
    <w:rsid w:val="00965669"/>
    <w:rsid w:val="00970C5D"/>
    <w:rsid w:val="0097751E"/>
    <w:rsid w:val="009A06CF"/>
    <w:rsid w:val="009B0E2D"/>
    <w:rsid w:val="009B4BC5"/>
    <w:rsid w:val="009B5F99"/>
    <w:rsid w:val="009B78A2"/>
    <w:rsid w:val="009C0748"/>
    <w:rsid w:val="009D1BEA"/>
    <w:rsid w:val="009D3B42"/>
    <w:rsid w:val="009E0179"/>
    <w:rsid w:val="009F38AD"/>
    <w:rsid w:val="009F5324"/>
    <w:rsid w:val="00A058FF"/>
    <w:rsid w:val="00A140F9"/>
    <w:rsid w:val="00A15034"/>
    <w:rsid w:val="00A20263"/>
    <w:rsid w:val="00A27B37"/>
    <w:rsid w:val="00A5420C"/>
    <w:rsid w:val="00A64EA5"/>
    <w:rsid w:val="00A80A5A"/>
    <w:rsid w:val="00A86A01"/>
    <w:rsid w:val="00AA355A"/>
    <w:rsid w:val="00AA5492"/>
    <w:rsid w:val="00AA700B"/>
    <w:rsid w:val="00AB54D8"/>
    <w:rsid w:val="00AC34A3"/>
    <w:rsid w:val="00AC5727"/>
    <w:rsid w:val="00AE1447"/>
    <w:rsid w:val="00AF25C2"/>
    <w:rsid w:val="00B43748"/>
    <w:rsid w:val="00B60CA7"/>
    <w:rsid w:val="00B73904"/>
    <w:rsid w:val="00B739A2"/>
    <w:rsid w:val="00B85DD4"/>
    <w:rsid w:val="00B97C26"/>
    <w:rsid w:val="00BB386A"/>
    <w:rsid w:val="00BD02B2"/>
    <w:rsid w:val="00BD2424"/>
    <w:rsid w:val="00BE3525"/>
    <w:rsid w:val="00BE5022"/>
    <w:rsid w:val="00BF3D66"/>
    <w:rsid w:val="00C016F0"/>
    <w:rsid w:val="00C06C6B"/>
    <w:rsid w:val="00C32858"/>
    <w:rsid w:val="00C33336"/>
    <w:rsid w:val="00C35689"/>
    <w:rsid w:val="00C5144F"/>
    <w:rsid w:val="00C6369D"/>
    <w:rsid w:val="00C822F7"/>
    <w:rsid w:val="00C943C7"/>
    <w:rsid w:val="00CA0372"/>
    <w:rsid w:val="00CB2D42"/>
    <w:rsid w:val="00CB74C6"/>
    <w:rsid w:val="00CD0C64"/>
    <w:rsid w:val="00CF1CD2"/>
    <w:rsid w:val="00CF2569"/>
    <w:rsid w:val="00CF70AC"/>
    <w:rsid w:val="00D02D61"/>
    <w:rsid w:val="00D1041D"/>
    <w:rsid w:val="00D14117"/>
    <w:rsid w:val="00D165F1"/>
    <w:rsid w:val="00D217EC"/>
    <w:rsid w:val="00D30140"/>
    <w:rsid w:val="00D34B47"/>
    <w:rsid w:val="00D357D3"/>
    <w:rsid w:val="00D35E24"/>
    <w:rsid w:val="00D614CF"/>
    <w:rsid w:val="00D64496"/>
    <w:rsid w:val="00D74635"/>
    <w:rsid w:val="00D74AB5"/>
    <w:rsid w:val="00D831C3"/>
    <w:rsid w:val="00D83AF8"/>
    <w:rsid w:val="00DA10DA"/>
    <w:rsid w:val="00DA3935"/>
    <w:rsid w:val="00DA515B"/>
    <w:rsid w:val="00DB63D7"/>
    <w:rsid w:val="00DD2800"/>
    <w:rsid w:val="00DE1D3C"/>
    <w:rsid w:val="00DE7FF0"/>
    <w:rsid w:val="00DF0860"/>
    <w:rsid w:val="00E17E8B"/>
    <w:rsid w:val="00E30C7B"/>
    <w:rsid w:val="00E40A62"/>
    <w:rsid w:val="00E67F25"/>
    <w:rsid w:val="00E714F1"/>
    <w:rsid w:val="00E941C5"/>
    <w:rsid w:val="00E95957"/>
    <w:rsid w:val="00EB3605"/>
    <w:rsid w:val="00EC1A08"/>
    <w:rsid w:val="00ED5B62"/>
    <w:rsid w:val="00EE44DC"/>
    <w:rsid w:val="00F0686B"/>
    <w:rsid w:val="00F07ECA"/>
    <w:rsid w:val="00F15855"/>
    <w:rsid w:val="00F22BA6"/>
    <w:rsid w:val="00F25E32"/>
    <w:rsid w:val="00F42EA2"/>
    <w:rsid w:val="00F461E9"/>
    <w:rsid w:val="00F47031"/>
    <w:rsid w:val="00F575FF"/>
    <w:rsid w:val="00F57C73"/>
    <w:rsid w:val="00F612AD"/>
    <w:rsid w:val="00F75671"/>
    <w:rsid w:val="00FB0C4A"/>
    <w:rsid w:val="00FC2F8F"/>
    <w:rsid w:val="00FC56A9"/>
    <w:rsid w:val="00FC6AEF"/>
    <w:rsid w:val="00FE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7EE8"/>
    <w:pPr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customStyle="1" w:styleId="msonormal0">
    <w:name w:val="msonormal"/>
    <w:basedOn w:val="a0"/>
    <w:uiPriority w:val="99"/>
    <w:rsid w:val="00B73904"/>
  </w:style>
  <w:style w:type="paragraph" w:styleId="a4">
    <w:name w:val="List Paragraph"/>
    <w:basedOn w:val="a"/>
    <w:uiPriority w:val="99"/>
    <w:qFormat/>
    <w:rsid w:val="00E714F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E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1447"/>
  </w:style>
  <w:style w:type="paragraph" w:styleId="a7">
    <w:name w:val="footer"/>
    <w:basedOn w:val="a"/>
    <w:link w:val="a8"/>
    <w:uiPriority w:val="99"/>
    <w:semiHidden/>
    <w:unhideWhenUsed/>
    <w:rsid w:val="00AE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1447"/>
  </w:style>
  <w:style w:type="paragraph" w:styleId="a9">
    <w:name w:val="Title"/>
    <w:basedOn w:val="a"/>
    <w:link w:val="aa"/>
    <w:uiPriority w:val="99"/>
    <w:qFormat/>
    <w:rsid w:val="006D0697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6D0697"/>
    <w:rPr>
      <w:rFonts w:ascii="Arial" w:eastAsia="Times New Roman" w:hAnsi="Arial" w:cs="Arial"/>
      <w:sz w:val="28"/>
      <w:szCs w:val="28"/>
    </w:rPr>
  </w:style>
  <w:style w:type="paragraph" w:customStyle="1" w:styleId="ConsTitle">
    <w:name w:val="ConsTitle"/>
    <w:uiPriority w:val="99"/>
    <w:rsid w:val="003B518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5122-AA64-4A3B-99AD-CA32A794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Новопокровка</dc:creator>
  <cp:lastModifiedBy>123</cp:lastModifiedBy>
  <cp:revision>50</cp:revision>
  <cp:lastPrinted>2024-07-12T08:12:00Z</cp:lastPrinted>
  <dcterms:created xsi:type="dcterms:W3CDTF">2023-12-02T13:34:00Z</dcterms:created>
  <dcterms:modified xsi:type="dcterms:W3CDTF">2025-02-26T08:27:00Z</dcterms:modified>
</cp:coreProperties>
</file>