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8C" w:rsidRPr="00DD7802" w:rsidRDefault="00C24B8C" w:rsidP="004914C9">
      <w:pPr>
        <w:tabs>
          <w:tab w:val="left" w:pos="7563"/>
        </w:tabs>
        <w:rPr>
          <w:rFonts w:ascii="Arial" w:hAnsi="Arial" w:cs="Arial"/>
          <w:b/>
          <w:sz w:val="26"/>
          <w:szCs w:val="26"/>
        </w:rPr>
      </w:pPr>
    </w:p>
    <w:p w:rsidR="00C24B8C" w:rsidRPr="004914C9" w:rsidRDefault="00C24B8C" w:rsidP="00C24B8C">
      <w:pPr>
        <w:pStyle w:val="11"/>
        <w:rPr>
          <w:rFonts w:ascii="Times New Roman" w:hAnsi="Times New Roman" w:cs="Times New Roman"/>
          <w:b w:val="0"/>
        </w:rPr>
      </w:pPr>
      <w:r w:rsidRPr="004914C9">
        <w:rPr>
          <w:rFonts w:ascii="Times New Roman" w:hAnsi="Times New Roman" w:cs="Times New Roman"/>
          <w:b w:val="0"/>
        </w:rPr>
        <w:t>СОВЕТ  НАРОДНЫх  ДЕПУТАТОВ</w:t>
      </w:r>
    </w:p>
    <w:p w:rsidR="00C24B8C" w:rsidRPr="004914C9" w:rsidRDefault="006D5E5B" w:rsidP="00C24B8C">
      <w:pPr>
        <w:pStyle w:val="11"/>
        <w:rPr>
          <w:rFonts w:ascii="Times New Roman" w:hAnsi="Times New Roman" w:cs="Times New Roman"/>
          <w:b w:val="0"/>
        </w:rPr>
      </w:pPr>
      <w:r w:rsidRPr="004914C9">
        <w:rPr>
          <w:rFonts w:ascii="Times New Roman" w:hAnsi="Times New Roman" w:cs="Times New Roman"/>
          <w:b w:val="0"/>
        </w:rPr>
        <w:t>НОВОПОКРО</w:t>
      </w:r>
      <w:r w:rsidR="00C24B8C" w:rsidRPr="004914C9">
        <w:rPr>
          <w:rFonts w:ascii="Times New Roman" w:hAnsi="Times New Roman" w:cs="Times New Roman"/>
          <w:b w:val="0"/>
        </w:rPr>
        <w:t>ВСКОГО СЕЛЬСКОГО ПОСЕЛЕНИЯ</w:t>
      </w:r>
    </w:p>
    <w:p w:rsidR="00C24B8C" w:rsidRPr="004914C9" w:rsidRDefault="00C24B8C" w:rsidP="00C24B8C">
      <w:pPr>
        <w:pStyle w:val="11"/>
        <w:rPr>
          <w:rFonts w:ascii="Times New Roman" w:hAnsi="Times New Roman" w:cs="Times New Roman"/>
          <w:b w:val="0"/>
        </w:rPr>
      </w:pPr>
      <w:r w:rsidRPr="004914C9">
        <w:rPr>
          <w:rFonts w:ascii="Times New Roman" w:hAnsi="Times New Roman" w:cs="Times New Roman"/>
          <w:b w:val="0"/>
        </w:rPr>
        <w:t>НОВОХОПЕРСКОГО  МУНИЦИПАЛЬНОГО  РАЙОНА</w:t>
      </w:r>
    </w:p>
    <w:p w:rsidR="00C24B8C" w:rsidRPr="004914C9" w:rsidRDefault="00C24B8C" w:rsidP="00C24B8C">
      <w:pPr>
        <w:pStyle w:val="11"/>
        <w:rPr>
          <w:rFonts w:ascii="Times New Roman" w:hAnsi="Times New Roman" w:cs="Times New Roman"/>
          <w:b w:val="0"/>
        </w:rPr>
      </w:pPr>
      <w:r w:rsidRPr="004914C9">
        <w:rPr>
          <w:rFonts w:ascii="Times New Roman" w:hAnsi="Times New Roman" w:cs="Times New Roman"/>
          <w:b w:val="0"/>
        </w:rPr>
        <w:t>ВОРОНЕЖСКОЙ  ОБЛАСТИ</w:t>
      </w:r>
    </w:p>
    <w:p w:rsidR="00C24B8C" w:rsidRPr="004914C9" w:rsidRDefault="00C24B8C" w:rsidP="00C24B8C">
      <w:pPr>
        <w:pStyle w:val="11"/>
        <w:rPr>
          <w:rFonts w:ascii="Times New Roman" w:hAnsi="Times New Roman" w:cs="Times New Roman"/>
          <w:b w:val="0"/>
        </w:rPr>
      </w:pPr>
    </w:p>
    <w:p w:rsidR="00C24B8C" w:rsidRPr="004914C9" w:rsidRDefault="00C24B8C" w:rsidP="00C24B8C">
      <w:pPr>
        <w:pStyle w:val="11"/>
        <w:rPr>
          <w:rFonts w:ascii="Times New Roman" w:hAnsi="Times New Roman" w:cs="Times New Roman"/>
          <w:b w:val="0"/>
        </w:rPr>
      </w:pPr>
      <w:r w:rsidRPr="004914C9">
        <w:rPr>
          <w:rFonts w:ascii="Times New Roman" w:hAnsi="Times New Roman" w:cs="Times New Roman"/>
          <w:b w:val="0"/>
        </w:rPr>
        <w:t>РЕШЕНИЕ</w:t>
      </w:r>
    </w:p>
    <w:p w:rsidR="00C24B8C" w:rsidRPr="00C32D7C" w:rsidRDefault="00C24B8C" w:rsidP="00C24B8C">
      <w:pPr>
        <w:tabs>
          <w:tab w:val="left" w:pos="7563"/>
        </w:tabs>
        <w:jc w:val="center"/>
        <w:rPr>
          <w:sz w:val="28"/>
          <w:szCs w:val="28"/>
        </w:rPr>
      </w:pPr>
    </w:p>
    <w:p w:rsidR="00C24B8C" w:rsidRPr="00C32D7C" w:rsidRDefault="00B63C3D" w:rsidP="00C24B8C">
      <w:pPr>
        <w:pStyle w:val="20"/>
        <w:jc w:val="left"/>
        <w:rPr>
          <w:rFonts w:ascii="Times New Roman" w:hAnsi="Times New Roman" w:cs="Times New Roman"/>
          <w:b w:val="0"/>
        </w:rPr>
      </w:pPr>
      <w:r w:rsidRPr="008F1DB8">
        <w:rPr>
          <w:rFonts w:ascii="Times New Roman" w:hAnsi="Times New Roman" w:cs="Times New Roman"/>
          <w:b w:val="0"/>
        </w:rPr>
        <w:t>«</w:t>
      </w:r>
      <w:r w:rsidR="00E8773C" w:rsidRPr="008F1DB8">
        <w:rPr>
          <w:rFonts w:ascii="Times New Roman" w:hAnsi="Times New Roman" w:cs="Times New Roman"/>
          <w:b w:val="0"/>
        </w:rPr>
        <w:t>03</w:t>
      </w:r>
      <w:r w:rsidRPr="008F1DB8">
        <w:rPr>
          <w:rFonts w:ascii="Times New Roman" w:hAnsi="Times New Roman" w:cs="Times New Roman"/>
          <w:b w:val="0"/>
        </w:rPr>
        <w:t xml:space="preserve">» </w:t>
      </w:r>
      <w:r w:rsidR="00E8773C" w:rsidRPr="008F1DB8">
        <w:rPr>
          <w:rFonts w:ascii="Times New Roman" w:hAnsi="Times New Roman" w:cs="Times New Roman"/>
          <w:b w:val="0"/>
        </w:rPr>
        <w:t>июня</w:t>
      </w:r>
      <w:r w:rsidRPr="008F1DB8">
        <w:rPr>
          <w:rFonts w:ascii="Times New Roman" w:hAnsi="Times New Roman" w:cs="Times New Roman"/>
          <w:b w:val="0"/>
        </w:rPr>
        <w:t xml:space="preserve"> 2019</w:t>
      </w:r>
      <w:r w:rsidR="00C24B8C" w:rsidRPr="008F1DB8">
        <w:rPr>
          <w:rFonts w:ascii="Times New Roman" w:hAnsi="Times New Roman" w:cs="Times New Roman"/>
          <w:b w:val="0"/>
        </w:rPr>
        <w:t xml:space="preserve"> года</w:t>
      </w:r>
      <w:r w:rsidR="00C24B8C" w:rsidRPr="00C32D7C">
        <w:rPr>
          <w:rFonts w:ascii="Times New Roman" w:hAnsi="Times New Roman" w:cs="Times New Roman"/>
          <w:b w:val="0"/>
        </w:rPr>
        <w:t xml:space="preserve">                 </w:t>
      </w:r>
      <w:r w:rsidR="006D5E5B">
        <w:rPr>
          <w:rFonts w:ascii="Times New Roman" w:hAnsi="Times New Roman" w:cs="Times New Roman"/>
          <w:b w:val="0"/>
        </w:rPr>
        <w:t xml:space="preserve">       </w:t>
      </w:r>
      <w:r w:rsidR="00E8773C">
        <w:rPr>
          <w:rFonts w:ascii="Times New Roman" w:hAnsi="Times New Roman" w:cs="Times New Roman"/>
          <w:b w:val="0"/>
        </w:rPr>
        <w:t xml:space="preserve">         </w:t>
      </w:r>
      <w:r w:rsidR="006D5E5B">
        <w:rPr>
          <w:rFonts w:ascii="Times New Roman" w:hAnsi="Times New Roman" w:cs="Times New Roman"/>
          <w:b w:val="0"/>
        </w:rPr>
        <w:t>№</w:t>
      </w:r>
      <w:r w:rsidR="00C24B8C" w:rsidRPr="00C32D7C">
        <w:rPr>
          <w:rFonts w:ascii="Times New Roman" w:hAnsi="Times New Roman" w:cs="Times New Roman"/>
          <w:b w:val="0"/>
        </w:rPr>
        <w:t xml:space="preserve"> </w:t>
      </w:r>
      <w:r w:rsidR="00E8773C">
        <w:rPr>
          <w:rFonts w:ascii="Times New Roman" w:hAnsi="Times New Roman" w:cs="Times New Roman"/>
          <w:b w:val="0"/>
        </w:rPr>
        <w:t>72</w:t>
      </w:r>
    </w:p>
    <w:p w:rsidR="00C24B8C" w:rsidRPr="00C32D7C" w:rsidRDefault="00C24B8C" w:rsidP="00C24B8C">
      <w:pPr>
        <w:pStyle w:val="20"/>
        <w:jc w:val="left"/>
        <w:rPr>
          <w:rFonts w:ascii="Times New Roman" w:hAnsi="Times New Roman" w:cs="Times New Roman"/>
          <w:b w:val="0"/>
        </w:rPr>
      </w:pPr>
      <w:r w:rsidRPr="00C32D7C">
        <w:rPr>
          <w:rFonts w:ascii="Times New Roman" w:hAnsi="Times New Roman" w:cs="Times New Roman"/>
          <w:b w:val="0"/>
        </w:rPr>
        <w:t xml:space="preserve">пос. </w:t>
      </w:r>
      <w:proofErr w:type="spellStart"/>
      <w:r w:rsidR="006D5E5B">
        <w:rPr>
          <w:rFonts w:ascii="Times New Roman" w:hAnsi="Times New Roman" w:cs="Times New Roman"/>
          <w:b w:val="0"/>
        </w:rPr>
        <w:t>Новопокро</w:t>
      </w:r>
      <w:r w:rsidRPr="00C32D7C">
        <w:rPr>
          <w:rFonts w:ascii="Times New Roman" w:hAnsi="Times New Roman" w:cs="Times New Roman"/>
          <w:b w:val="0"/>
        </w:rPr>
        <w:t>вский</w:t>
      </w:r>
      <w:proofErr w:type="spellEnd"/>
    </w:p>
    <w:p w:rsidR="00C24B8C" w:rsidRPr="00C32D7C" w:rsidRDefault="00C24B8C" w:rsidP="00C24B8C">
      <w:pPr>
        <w:pStyle w:val="20"/>
        <w:jc w:val="left"/>
        <w:rPr>
          <w:rFonts w:ascii="Times New Roman" w:hAnsi="Times New Roman" w:cs="Times New Roman"/>
          <w:b w:val="0"/>
        </w:rPr>
      </w:pPr>
    </w:p>
    <w:p w:rsidR="00C24B8C" w:rsidRPr="00C32D7C" w:rsidRDefault="00C24B8C" w:rsidP="00C24B8C">
      <w:pPr>
        <w:pStyle w:val="20"/>
        <w:jc w:val="left"/>
        <w:rPr>
          <w:rFonts w:ascii="Times New Roman" w:hAnsi="Times New Roman" w:cs="Times New Roman"/>
        </w:rPr>
      </w:pPr>
      <w:r w:rsidRPr="00C32D7C">
        <w:rPr>
          <w:rFonts w:ascii="Times New Roman" w:hAnsi="Times New Roman" w:cs="Times New Roman"/>
        </w:rPr>
        <w:t>О внесении изменений и дополнений в Устав</w:t>
      </w:r>
    </w:p>
    <w:p w:rsidR="00C24B8C" w:rsidRPr="00C32D7C" w:rsidRDefault="006D5E5B" w:rsidP="00C24B8C">
      <w:pPr>
        <w:pStyle w:val="20"/>
        <w:jc w:val="left"/>
        <w:rPr>
          <w:rFonts w:ascii="Times New Roman" w:hAnsi="Times New Roman" w:cs="Times New Roman"/>
        </w:rPr>
      </w:pPr>
      <w:r>
        <w:rPr>
          <w:rFonts w:ascii="Times New Roman" w:hAnsi="Times New Roman" w:cs="Times New Roman"/>
        </w:rPr>
        <w:t>Новопокро</w:t>
      </w:r>
      <w:r w:rsidR="00C24B8C" w:rsidRPr="00C32D7C">
        <w:rPr>
          <w:rFonts w:ascii="Times New Roman" w:hAnsi="Times New Roman" w:cs="Times New Roman"/>
        </w:rPr>
        <w:t>вского сельского поселения</w:t>
      </w:r>
    </w:p>
    <w:p w:rsidR="00C24B8C" w:rsidRPr="00C32D7C" w:rsidRDefault="00C24B8C" w:rsidP="00C24B8C">
      <w:pPr>
        <w:pStyle w:val="20"/>
        <w:jc w:val="left"/>
        <w:rPr>
          <w:rFonts w:ascii="Times New Roman" w:hAnsi="Times New Roman" w:cs="Times New Roman"/>
        </w:rPr>
      </w:pPr>
      <w:r w:rsidRPr="00C32D7C">
        <w:rPr>
          <w:rFonts w:ascii="Times New Roman" w:hAnsi="Times New Roman" w:cs="Times New Roman"/>
        </w:rPr>
        <w:t>Новохоперского муниципального района</w:t>
      </w:r>
    </w:p>
    <w:p w:rsidR="00C24B8C" w:rsidRPr="00C32D7C" w:rsidRDefault="00C24B8C" w:rsidP="00C24B8C">
      <w:pPr>
        <w:pStyle w:val="20"/>
        <w:jc w:val="left"/>
        <w:rPr>
          <w:rFonts w:ascii="Times New Roman" w:hAnsi="Times New Roman" w:cs="Times New Roman"/>
        </w:rPr>
      </w:pPr>
      <w:r w:rsidRPr="00C32D7C">
        <w:rPr>
          <w:rFonts w:ascii="Times New Roman" w:hAnsi="Times New Roman" w:cs="Times New Roman"/>
        </w:rPr>
        <w:t>Воронежской области</w:t>
      </w:r>
    </w:p>
    <w:p w:rsidR="00C24B8C" w:rsidRPr="00C32D7C" w:rsidRDefault="00C24B8C" w:rsidP="00C24B8C">
      <w:pPr>
        <w:rPr>
          <w:sz w:val="28"/>
          <w:szCs w:val="28"/>
        </w:rPr>
      </w:pPr>
    </w:p>
    <w:p w:rsidR="00C24B8C" w:rsidRPr="00C32D7C" w:rsidRDefault="00C24B8C" w:rsidP="00C24B8C">
      <w:pPr>
        <w:jc w:val="both"/>
        <w:rPr>
          <w:sz w:val="28"/>
          <w:szCs w:val="28"/>
        </w:rPr>
      </w:pPr>
      <w:r w:rsidRPr="00C32D7C">
        <w:rPr>
          <w:sz w:val="28"/>
          <w:szCs w:val="28"/>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государственной регистрации уставов муниципальных образований» и в целях приведения Устава </w:t>
      </w:r>
      <w:r w:rsidR="006D5E5B">
        <w:rPr>
          <w:sz w:val="28"/>
          <w:szCs w:val="28"/>
        </w:rPr>
        <w:t>Новопокро</w:t>
      </w:r>
      <w:r w:rsidRPr="00C32D7C">
        <w:rPr>
          <w:sz w:val="28"/>
          <w:szCs w:val="28"/>
        </w:rPr>
        <w:t xml:space="preserve">вского сельского поселения Новохоперского муниципального района Воронежской области в соответствие с действующим законодательством, Совет народных депутатов </w:t>
      </w:r>
      <w:r w:rsidR="006D5E5B">
        <w:rPr>
          <w:sz w:val="28"/>
          <w:szCs w:val="28"/>
        </w:rPr>
        <w:t>Новопокро</w:t>
      </w:r>
      <w:r w:rsidRPr="00C32D7C">
        <w:rPr>
          <w:sz w:val="28"/>
          <w:szCs w:val="28"/>
        </w:rPr>
        <w:t>вского сельского поселения Новохоперского муниципального района</w:t>
      </w:r>
    </w:p>
    <w:p w:rsidR="00C24B8C" w:rsidRPr="00C32D7C" w:rsidRDefault="00C24B8C" w:rsidP="00C24B8C">
      <w:pPr>
        <w:rPr>
          <w:sz w:val="28"/>
          <w:szCs w:val="28"/>
        </w:rPr>
      </w:pPr>
    </w:p>
    <w:p w:rsidR="00C24B8C" w:rsidRPr="00C32D7C" w:rsidRDefault="00C24B8C" w:rsidP="00C24B8C">
      <w:pPr>
        <w:jc w:val="center"/>
        <w:rPr>
          <w:b/>
          <w:sz w:val="28"/>
          <w:szCs w:val="28"/>
        </w:rPr>
      </w:pPr>
      <w:r w:rsidRPr="00C32D7C">
        <w:rPr>
          <w:b/>
          <w:sz w:val="28"/>
          <w:szCs w:val="28"/>
        </w:rPr>
        <w:t>РЕШИЛ:</w:t>
      </w:r>
    </w:p>
    <w:p w:rsidR="00C24B8C" w:rsidRPr="00C32D7C" w:rsidRDefault="00C24B8C" w:rsidP="00C24B8C">
      <w:pPr>
        <w:jc w:val="center"/>
        <w:rPr>
          <w:sz w:val="28"/>
          <w:szCs w:val="28"/>
        </w:rPr>
      </w:pPr>
    </w:p>
    <w:p w:rsidR="00C24B8C" w:rsidRPr="00C32D7C" w:rsidRDefault="00C24B8C" w:rsidP="00C24B8C">
      <w:pPr>
        <w:numPr>
          <w:ilvl w:val="0"/>
          <w:numId w:val="1"/>
        </w:numPr>
        <w:jc w:val="both"/>
        <w:rPr>
          <w:sz w:val="28"/>
          <w:szCs w:val="28"/>
        </w:rPr>
      </w:pPr>
      <w:r w:rsidRPr="00C32D7C">
        <w:rPr>
          <w:sz w:val="28"/>
          <w:szCs w:val="28"/>
        </w:rPr>
        <w:t xml:space="preserve">Внести в Устав </w:t>
      </w:r>
      <w:r w:rsidR="006D5E5B">
        <w:rPr>
          <w:sz w:val="28"/>
          <w:szCs w:val="28"/>
        </w:rPr>
        <w:t>Новопокро</w:t>
      </w:r>
      <w:r w:rsidRPr="00C32D7C">
        <w:rPr>
          <w:sz w:val="28"/>
          <w:szCs w:val="28"/>
        </w:rPr>
        <w:t>вского сельского поселения Новохоперского муниципального района Воронежской области изменения и дополнения согласно приложению.</w:t>
      </w:r>
    </w:p>
    <w:p w:rsidR="00C24B8C" w:rsidRPr="00C32D7C" w:rsidRDefault="00C24B8C" w:rsidP="00C24B8C">
      <w:pPr>
        <w:numPr>
          <w:ilvl w:val="0"/>
          <w:numId w:val="1"/>
        </w:numPr>
        <w:jc w:val="both"/>
        <w:rPr>
          <w:sz w:val="28"/>
          <w:szCs w:val="28"/>
        </w:rPr>
      </w:pPr>
      <w:r w:rsidRPr="00C32D7C">
        <w:rPr>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24B8C" w:rsidRPr="00C32D7C" w:rsidRDefault="00C24B8C" w:rsidP="00C24B8C">
      <w:pPr>
        <w:numPr>
          <w:ilvl w:val="0"/>
          <w:numId w:val="1"/>
        </w:numPr>
        <w:jc w:val="both"/>
        <w:rPr>
          <w:sz w:val="28"/>
          <w:szCs w:val="28"/>
        </w:rPr>
      </w:pPr>
      <w:r w:rsidRPr="00C32D7C">
        <w:rPr>
          <w:sz w:val="28"/>
          <w:szCs w:val="28"/>
        </w:rPr>
        <w:t>Настоящее решение подлежит обнародованию после государственной регистрации.</w:t>
      </w:r>
    </w:p>
    <w:p w:rsidR="00C24B8C" w:rsidRPr="00C32D7C" w:rsidRDefault="00C24B8C" w:rsidP="00C24B8C">
      <w:pPr>
        <w:ind w:left="720"/>
        <w:jc w:val="both"/>
        <w:rPr>
          <w:sz w:val="28"/>
          <w:szCs w:val="28"/>
        </w:rPr>
      </w:pPr>
      <w:r w:rsidRPr="00C32D7C">
        <w:rPr>
          <w:sz w:val="28"/>
          <w:szCs w:val="28"/>
        </w:rPr>
        <w:t>4.  Настоящее решение вступает в силу после его обнародования.</w:t>
      </w:r>
    </w:p>
    <w:p w:rsidR="00C24B8C" w:rsidRPr="00C32D7C" w:rsidRDefault="00C24B8C" w:rsidP="00C24B8C">
      <w:pPr>
        <w:jc w:val="both"/>
        <w:rPr>
          <w:sz w:val="28"/>
          <w:szCs w:val="28"/>
        </w:rPr>
      </w:pPr>
    </w:p>
    <w:p w:rsidR="003E61BA" w:rsidRDefault="003E61BA" w:rsidP="00C24B8C">
      <w:pPr>
        <w:rPr>
          <w:sz w:val="28"/>
          <w:szCs w:val="28"/>
        </w:rPr>
      </w:pPr>
    </w:p>
    <w:p w:rsidR="003E61BA" w:rsidRDefault="003E61BA" w:rsidP="00C24B8C">
      <w:pPr>
        <w:rPr>
          <w:sz w:val="28"/>
          <w:szCs w:val="28"/>
        </w:rPr>
      </w:pPr>
    </w:p>
    <w:p w:rsidR="00C24B8C" w:rsidRPr="00C32D7C" w:rsidRDefault="00C24B8C" w:rsidP="00C24B8C">
      <w:pPr>
        <w:rPr>
          <w:sz w:val="28"/>
          <w:szCs w:val="28"/>
        </w:rPr>
      </w:pPr>
      <w:r w:rsidRPr="00C32D7C">
        <w:rPr>
          <w:sz w:val="28"/>
          <w:szCs w:val="28"/>
        </w:rPr>
        <w:t xml:space="preserve">Глава </w:t>
      </w:r>
      <w:r w:rsidR="00365464">
        <w:rPr>
          <w:sz w:val="28"/>
          <w:szCs w:val="28"/>
        </w:rPr>
        <w:t>Новопокро</w:t>
      </w:r>
      <w:r w:rsidRPr="00C32D7C">
        <w:rPr>
          <w:sz w:val="28"/>
          <w:szCs w:val="28"/>
        </w:rPr>
        <w:t>вского сельского поселения</w:t>
      </w:r>
    </w:p>
    <w:p w:rsidR="00C24B8C" w:rsidRPr="00C32D7C" w:rsidRDefault="00C24B8C" w:rsidP="00C24B8C">
      <w:pPr>
        <w:rPr>
          <w:sz w:val="28"/>
          <w:szCs w:val="28"/>
        </w:rPr>
      </w:pPr>
      <w:r w:rsidRPr="00C32D7C">
        <w:rPr>
          <w:sz w:val="28"/>
          <w:szCs w:val="28"/>
        </w:rPr>
        <w:t xml:space="preserve">Новохоперского муниципального района               </w:t>
      </w:r>
    </w:p>
    <w:p w:rsidR="00C24B8C" w:rsidRPr="00C32D7C" w:rsidRDefault="00C24B8C" w:rsidP="00365464">
      <w:pPr>
        <w:rPr>
          <w:sz w:val="28"/>
          <w:szCs w:val="28"/>
        </w:rPr>
      </w:pPr>
      <w:r w:rsidRPr="00C32D7C">
        <w:rPr>
          <w:sz w:val="28"/>
          <w:szCs w:val="28"/>
        </w:rPr>
        <w:t xml:space="preserve">Воронежской области                                                                </w:t>
      </w:r>
      <w:r w:rsidR="00365464">
        <w:rPr>
          <w:sz w:val="28"/>
          <w:szCs w:val="28"/>
        </w:rPr>
        <w:t xml:space="preserve">         </w:t>
      </w:r>
      <w:r w:rsidRPr="00C32D7C">
        <w:rPr>
          <w:sz w:val="28"/>
          <w:szCs w:val="28"/>
        </w:rPr>
        <w:t xml:space="preserve">   </w:t>
      </w:r>
      <w:r w:rsidR="00365464">
        <w:rPr>
          <w:sz w:val="28"/>
          <w:szCs w:val="28"/>
        </w:rPr>
        <w:t>А.А.Кривобокова</w:t>
      </w:r>
      <w:r w:rsidRPr="00C32D7C">
        <w:rPr>
          <w:sz w:val="28"/>
          <w:szCs w:val="28"/>
        </w:rPr>
        <w:t xml:space="preserve">                                          </w:t>
      </w:r>
      <w:r w:rsidRPr="00C32D7C">
        <w:rPr>
          <w:sz w:val="28"/>
          <w:szCs w:val="28"/>
        </w:rPr>
        <w:br w:type="page"/>
      </w:r>
      <w:r w:rsidRPr="00C32D7C">
        <w:rPr>
          <w:sz w:val="28"/>
          <w:szCs w:val="28"/>
        </w:rPr>
        <w:lastRenderedPageBreak/>
        <w:t xml:space="preserve">                           </w:t>
      </w:r>
    </w:p>
    <w:tbl>
      <w:tblPr>
        <w:tblW w:w="0" w:type="auto"/>
        <w:tblLook w:val="01E0"/>
      </w:tblPr>
      <w:tblGrid>
        <w:gridCol w:w="5172"/>
        <w:gridCol w:w="5173"/>
      </w:tblGrid>
      <w:tr w:rsidR="00C24B8C" w:rsidRPr="00C32D7C" w:rsidTr="00C24B8C">
        <w:trPr>
          <w:trHeight w:val="814"/>
        </w:trPr>
        <w:tc>
          <w:tcPr>
            <w:tcW w:w="5172" w:type="dxa"/>
          </w:tcPr>
          <w:p w:rsidR="00C24B8C" w:rsidRPr="00C32D7C" w:rsidRDefault="00C24B8C">
            <w:pPr>
              <w:pStyle w:val="4-"/>
              <w:rPr>
                <w:rFonts w:ascii="Times New Roman" w:hAnsi="Times New Roman"/>
                <w:sz w:val="28"/>
              </w:rPr>
            </w:pPr>
          </w:p>
        </w:tc>
        <w:tc>
          <w:tcPr>
            <w:tcW w:w="5173" w:type="dxa"/>
          </w:tcPr>
          <w:p w:rsidR="00C24B8C" w:rsidRPr="00C32D7C" w:rsidRDefault="00C24B8C">
            <w:pPr>
              <w:pStyle w:val="4-"/>
              <w:jc w:val="right"/>
              <w:rPr>
                <w:rFonts w:ascii="Times New Roman" w:hAnsi="Times New Roman"/>
                <w:sz w:val="28"/>
              </w:rPr>
            </w:pPr>
            <w:r w:rsidRPr="00C32D7C">
              <w:rPr>
                <w:rFonts w:ascii="Times New Roman" w:hAnsi="Times New Roman"/>
                <w:sz w:val="28"/>
              </w:rPr>
              <w:t>Приложение</w:t>
            </w:r>
          </w:p>
          <w:p w:rsidR="00C24B8C" w:rsidRPr="00C32D7C" w:rsidRDefault="00C24B8C">
            <w:pPr>
              <w:jc w:val="right"/>
              <w:rPr>
                <w:sz w:val="28"/>
                <w:szCs w:val="28"/>
              </w:rPr>
            </w:pPr>
            <w:r w:rsidRPr="00C32D7C">
              <w:rPr>
                <w:sz w:val="28"/>
                <w:szCs w:val="28"/>
              </w:rPr>
              <w:t xml:space="preserve">к решению Совета народных депутатов </w:t>
            </w:r>
            <w:r w:rsidR="00365464">
              <w:rPr>
                <w:sz w:val="28"/>
                <w:szCs w:val="28"/>
              </w:rPr>
              <w:t>Новопокро</w:t>
            </w:r>
            <w:r w:rsidRPr="00C32D7C">
              <w:rPr>
                <w:sz w:val="28"/>
                <w:szCs w:val="28"/>
              </w:rPr>
              <w:t>вского сельского поселения Новохоперского муниципального района от</w:t>
            </w:r>
            <w:r w:rsidR="00E8773C">
              <w:rPr>
                <w:sz w:val="28"/>
                <w:szCs w:val="28"/>
              </w:rPr>
              <w:t xml:space="preserve"> 03.06.2019</w:t>
            </w:r>
            <w:r w:rsidRPr="00C32D7C">
              <w:rPr>
                <w:sz w:val="28"/>
                <w:szCs w:val="28"/>
              </w:rPr>
              <w:t xml:space="preserve"> г.  №  </w:t>
            </w:r>
            <w:r w:rsidR="00E8773C">
              <w:rPr>
                <w:sz w:val="28"/>
                <w:szCs w:val="28"/>
              </w:rPr>
              <w:t>72</w:t>
            </w:r>
          </w:p>
          <w:p w:rsidR="00C24B8C" w:rsidRPr="00C32D7C" w:rsidRDefault="00C24B8C">
            <w:pPr>
              <w:pStyle w:val="4-"/>
              <w:jc w:val="right"/>
              <w:rPr>
                <w:rFonts w:ascii="Times New Roman" w:hAnsi="Times New Roman"/>
                <w:sz w:val="28"/>
              </w:rPr>
            </w:pPr>
          </w:p>
        </w:tc>
      </w:tr>
    </w:tbl>
    <w:p w:rsidR="00C24B8C" w:rsidRPr="00C32D7C" w:rsidRDefault="00C24B8C" w:rsidP="00C24B8C">
      <w:pPr>
        <w:jc w:val="center"/>
        <w:rPr>
          <w:b/>
          <w:sz w:val="28"/>
          <w:szCs w:val="28"/>
        </w:rPr>
      </w:pPr>
      <w:r w:rsidRPr="00C32D7C">
        <w:rPr>
          <w:b/>
          <w:sz w:val="28"/>
          <w:szCs w:val="28"/>
        </w:rPr>
        <w:t>Изменения и дополнения</w:t>
      </w:r>
    </w:p>
    <w:p w:rsidR="00C24B8C" w:rsidRPr="00C32D7C" w:rsidRDefault="00C24B8C" w:rsidP="00C24B8C">
      <w:pPr>
        <w:jc w:val="center"/>
        <w:rPr>
          <w:b/>
          <w:sz w:val="28"/>
          <w:szCs w:val="28"/>
        </w:rPr>
      </w:pPr>
      <w:r w:rsidRPr="00C32D7C">
        <w:rPr>
          <w:b/>
          <w:sz w:val="28"/>
          <w:szCs w:val="28"/>
        </w:rPr>
        <w:t xml:space="preserve"> в Устав </w:t>
      </w:r>
      <w:r w:rsidR="00365464">
        <w:rPr>
          <w:b/>
          <w:sz w:val="28"/>
          <w:szCs w:val="28"/>
        </w:rPr>
        <w:t>Новопокро</w:t>
      </w:r>
      <w:r w:rsidRPr="00C32D7C">
        <w:rPr>
          <w:b/>
          <w:sz w:val="28"/>
          <w:szCs w:val="28"/>
        </w:rPr>
        <w:t>вского сельского поселения</w:t>
      </w:r>
    </w:p>
    <w:p w:rsidR="00C24B8C" w:rsidRPr="00C32D7C" w:rsidRDefault="00C24B8C" w:rsidP="00C24B8C">
      <w:pPr>
        <w:jc w:val="center"/>
        <w:rPr>
          <w:b/>
          <w:sz w:val="28"/>
          <w:szCs w:val="28"/>
        </w:rPr>
      </w:pPr>
      <w:r w:rsidRPr="00C32D7C">
        <w:rPr>
          <w:b/>
          <w:sz w:val="28"/>
          <w:szCs w:val="28"/>
        </w:rPr>
        <w:t>Новохопёрского муниципального района Воронежской области</w:t>
      </w:r>
    </w:p>
    <w:p w:rsidR="00C24B8C" w:rsidRPr="00C32D7C" w:rsidRDefault="00C24B8C" w:rsidP="00C24B8C">
      <w:pPr>
        <w:rPr>
          <w:b/>
          <w:sz w:val="28"/>
          <w:szCs w:val="28"/>
        </w:rPr>
      </w:pPr>
    </w:p>
    <w:p w:rsidR="00C24B8C" w:rsidRPr="00C32D7C" w:rsidRDefault="00C24B8C" w:rsidP="00C24B8C">
      <w:pPr>
        <w:pStyle w:val="a6"/>
        <w:numPr>
          <w:ilvl w:val="0"/>
          <w:numId w:val="2"/>
        </w:numPr>
        <w:jc w:val="both"/>
        <w:rPr>
          <w:b/>
          <w:sz w:val="28"/>
          <w:szCs w:val="28"/>
        </w:rPr>
      </w:pPr>
      <w:r w:rsidRPr="00C32D7C">
        <w:rPr>
          <w:b/>
          <w:sz w:val="28"/>
          <w:szCs w:val="28"/>
        </w:rPr>
        <w:t xml:space="preserve">В статье 9: Вопросы местного значения </w:t>
      </w:r>
      <w:r w:rsidR="00D35AA3">
        <w:rPr>
          <w:b/>
          <w:sz w:val="28"/>
          <w:szCs w:val="28"/>
        </w:rPr>
        <w:t>Новопокро</w:t>
      </w:r>
      <w:r w:rsidR="00B06548" w:rsidRPr="00C32D7C">
        <w:rPr>
          <w:b/>
          <w:sz w:val="28"/>
          <w:szCs w:val="28"/>
        </w:rPr>
        <w:t xml:space="preserve">вского </w:t>
      </w:r>
      <w:r w:rsidRPr="00C32D7C">
        <w:rPr>
          <w:b/>
          <w:sz w:val="28"/>
          <w:szCs w:val="28"/>
        </w:rPr>
        <w:t xml:space="preserve"> сельского поселения.</w:t>
      </w:r>
    </w:p>
    <w:p w:rsidR="00C24B8C" w:rsidRPr="00C32D7C" w:rsidRDefault="00C24B8C" w:rsidP="00C24B8C">
      <w:pPr>
        <w:ind w:left="708"/>
        <w:jc w:val="both"/>
        <w:rPr>
          <w:b/>
          <w:sz w:val="28"/>
          <w:szCs w:val="28"/>
        </w:rPr>
      </w:pPr>
    </w:p>
    <w:p w:rsidR="00C24B8C" w:rsidRPr="00C32D7C" w:rsidRDefault="00C24B8C" w:rsidP="00C24B8C">
      <w:pPr>
        <w:ind w:left="708"/>
        <w:jc w:val="both"/>
        <w:rPr>
          <w:sz w:val="28"/>
          <w:szCs w:val="28"/>
          <w:shd w:val="clear" w:color="auto" w:fill="FFFFFF"/>
        </w:rPr>
      </w:pPr>
      <w:r w:rsidRPr="00C32D7C">
        <w:rPr>
          <w:sz w:val="28"/>
          <w:szCs w:val="28"/>
        </w:rPr>
        <w:t>а) пункт 17 изложить в следующей редакции:</w:t>
      </w:r>
    </w:p>
    <w:p w:rsidR="00C24B8C" w:rsidRPr="00C32D7C" w:rsidRDefault="00C24B8C" w:rsidP="00C24B8C">
      <w:pPr>
        <w:ind w:firstLine="708"/>
        <w:jc w:val="both"/>
        <w:rPr>
          <w:i/>
          <w:sz w:val="28"/>
          <w:szCs w:val="28"/>
          <w:shd w:val="clear" w:color="auto" w:fill="FFFFFF"/>
        </w:rPr>
      </w:pPr>
      <w:r w:rsidRPr="00C32D7C">
        <w:rPr>
          <w:sz w:val="28"/>
          <w:szCs w:val="28"/>
        </w:rPr>
        <w:t xml:space="preserve">«17) </w:t>
      </w:r>
      <w:r w:rsidRPr="00C32D7C">
        <w:rPr>
          <w:sz w:val="28"/>
          <w:szCs w:val="28"/>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C24B8C" w:rsidRPr="00C32D7C" w:rsidRDefault="00C24B8C" w:rsidP="00C24B8C">
      <w:pPr>
        <w:ind w:firstLine="708"/>
        <w:jc w:val="both"/>
        <w:rPr>
          <w:sz w:val="28"/>
          <w:szCs w:val="28"/>
        </w:rPr>
      </w:pPr>
    </w:p>
    <w:p w:rsidR="00C24B8C" w:rsidRPr="00C32D7C" w:rsidRDefault="00C24B8C" w:rsidP="00C24B8C">
      <w:pPr>
        <w:ind w:firstLine="708"/>
        <w:jc w:val="both"/>
        <w:rPr>
          <w:i/>
          <w:sz w:val="28"/>
          <w:szCs w:val="28"/>
        </w:rPr>
      </w:pPr>
      <w:r w:rsidRPr="00C32D7C">
        <w:rPr>
          <w:sz w:val="28"/>
          <w:szCs w:val="28"/>
        </w:rPr>
        <w:t>б) пункт 19 изложить в следующей редакции:</w:t>
      </w:r>
    </w:p>
    <w:p w:rsidR="00C24B8C" w:rsidRPr="00C32D7C" w:rsidRDefault="00C24B8C" w:rsidP="00C24B8C">
      <w:pPr>
        <w:ind w:firstLine="708"/>
        <w:jc w:val="both"/>
        <w:rPr>
          <w:sz w:val="28"/>
          <w:szCs w:val="28"/>
        </w:rPr>
      </w:pPr>
      <w:r w:rsidRPr="00C32D7C">
        <w:rPr>
          <w:sz w:val="28"/>
          <w:szCs w:val="2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C32D7C">
        <w:rPr>
          <w:sz w:val="28"/>
          <w:szCs w:val="28"/>
        </w:rPr>
        <w:lastRenderedPageBreak/>
        <w:t>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24B8C" w:rsidRPr="00C32D7C" w:rsidRDefault="00C24B8C" w:rsidP="00C24B8C">
      <w:pPr>
        <w:jc w:val="both"/>
        <w:rPr>
          <w:sz w:val="28"/>
          <w:szCs w:val="28"/>
        </w:rPr>
      </w:pPr>
    </w:p>
    <w:p w:rsidR="00C24B8C" w:rsidRPr="00C32D7C" w:rsidRDefault="00C24B8C" w:rsidP="00C24B8C">
      <w:pPr>
        <w:pStyle w:val="a6"/>
        <w:numPr>
          <w:ilvl w:val="0"/>
          <w:numId w:val="2"/>
        </w:numPr>
        <w:jc w:val="both"/>
        <w:rPr>
          <w:b/>
          <w:sz w:val="28"/>
          <w:szCs w:val="28"/>
        </w:rPr>
      </w:pPr>
      <w:r w:rsidRPr="00C32D7C">
        <w:rPr>
          <w:b/>
          <w:sz w:val="28"/>
          <w:szCs w:val="28"/>
        </w:rPr>
        <w:t xml:space="preserve">В статье 10: Права органов местного самоуправления </w:t>
      </w:r>
      <w:r w:rsidR="00D35AA3">
        <w:rPr>
          <w:b/>
          <w:sz w:val="28"/>
          <w:szCs w:val="28"/>
        </w:rPr>
        <w:t>Новопокро</w:t>
      </w:r>
      <w:r w:rsidR="00B06548" w:rsidRPr="00C32D7C">
        <w:rPr>
          <w:b/>
          <w:sz w:val="28"/>
          <w:szCs w:val="28"/>
        </w:rPr>
        <w:t xml:space="preserve">вского </w:t>
      </w:r>
      <w:r w:rsidRPr="00C32D7C">
        <w:rPr>
          <w:b/>
          <w:sz w:val="28"/>
          <w:szCs w:val="28"/>
        </w:rPr>
        <w:t>сельского поселения на решение вопросов, не отнесённых к вопросам местного значения сельского поселения.</w:t>
      </w:r>
    </w:p>
    <w:p w:rsidR="00C24B8C" w:rsidRPr="00C32D7C" w:rsidRDefault="00C24B8C" w:rsidP="00C24B8C">
      <w:pPr>
        <w:pStyle w:val="a6"/>
        <w:ind w:left="0"/>
        <w:jc w:val="both"/>
        <w:rPr>
          <w:b/>
          <w:sz w:val="28"/>
          <w:szCs w:val="28"/>
        </w:rPr>
      </w:pPr>
    </w:p>
    <w:p w:rsidR="00C24B8C" w:rsidRPr="00C32D7C" w:rsidRDefault="00C24B8C" w:rsidP="00C24B8C">
      <w:pPr>
        <w:pStyle w:val="a6"/>
        <w:ind w:left="0" w:firstLine="708"/>
        <w:jc w:val="both"/>
        <w:rPr>
          <w:sz w:val="28"/>
          <w:szCs w:val="28"/>
        </w:rPr>
      </w:pPr>
      <w:r w:rsidRPr="00C32D7C">
        <w:rPr>
          <w:sz w:val="28"/>
          <w:szCs w:val="28"/>
        </w:rPr>
        <w:t>а) пункт 13 части 1 изложить в следующей редакции:</w:t>
      </w:r>
    </w:p>
    <w:p w:rsidR="00C24B8C" w:rsidRPr="00C32D7C" w:rsidRDefault="00C24B8C" w:rsidP="00C24B8C">
      <w:pPr>
        <w:pStyle w:val="a6"/>
        <w:ind w:left="0" w:firstLine="708"/>
        <w:jc w:val="both"/>
        <w:rPr>
          <w:sz w:val="28"/>
          <w:szCs w:val="28"/>
          <w:shd w:val="clear" w:color="auto" w:fill="FFFFFF"/>
        </w:rPr>
      </w:pPr>
      <w:r w:rsidRPr="00C32D7C">
        <w:rPr>
          <w:sz w:val="28"/>
          <w:szCs w:val="28"/>
        </w:rPr>
        <w:t>«13)</w:t>
      </w:r>
      <w:r w:rsidRPr="00C32D7C">
        <w:rPr>
          <w:color w:val="333333"/>
          <w:sz w:val="28"/>
          <w:szCs w:val="28"/>
          <w:shd w:val="clear" w:color="auto" w:fill="FFFFFF"/>
        </w:rPr>
        <w:t xml:space="preserve"> </w:t>
      </w:r>
      <w:r w:rsidRPr="00C32D7C">
        <w:rPr>
          <w:sz w:val="28"/>
          <w:szCs w:val="28"/>
          <w:shd w:val="clear" w:color="auto" w:fill="FFFFFF"/>
        </w:rPr>
        <w:t>осуществление деятельности по обращению с животными без владельцев, обитающими на территории поселения;</w:t>
      </w:r>
    </w:p>
    <w:p w:rsidR="00C24B8C" w:rsidRPr="00C32D7C" w:rsidRDefault="00C24B8C" w:rsidP="00B06548">
      <w:pPr>
        <w:jc w:val="both"/>
        <w:rPr>
          <w:sz w:val="28"/>
          <w:szCs w:val="28"/>
        </w:rPr>
      </w:pPr>
    </w:p>
    <w:p w:rsidR="00C24B8C" w:rsidRPr="00C32D7C" w:rsidRDefault="00C24B8C" w:rsidP="00C24B8C">
      <w:pPr>
        <w:pStyle w:val="a6"/>
        <w:ind w:left="0" w:firstLine="708"/>
        <w:jc w:val="both"/>
        <w:rPr>
          <w:sz w:val="28"/>
          <w:szCs w:val="28"/>
        </w:rPr>
      </w:pPr>
      <w:r w:rsidRPr="00C32D7C">
        <w:rPr>
          <w:sz w:val="28"/>
          <w:szCs w:val="28"/>
        </w:rPr>
        <w:t xml:space="preserve">б) часть 1 дополнить пунктом 16 следующего содержания: </w:t>
      </w:r>
    </w:p>
    <w:p w:rsidR="00C24B8C" w:rsidRPr="00C32D7C" w:rsidRDefault="00C24B8C" w:rsidP="00C24B8C">
      <w:pPr>
        <w:pStyle w:val="a6"/>
        <w:ind w:left="0" w:firstLine="708"/>
        <w:jc w:val="both"/>
        <w:rPr>
          <w:sz w:val="28"/>
          <w:szCs w:val="28"/>
        </w:rPr>
      </w:pPr>
      <w:r w:rsidRPr="00C32D7C">
        <w:rPr>
          <w:sz w:val="28"/>
          <w:szCs w:val="28"/>
        </w:rPr>
        <w:t xml:space="preserve">«16) </w:t>
      </w:r>
      <w:r w:rsidRPr="00C32D7C">
        <w:rPr>
          <w:sz w:val="28"/>
          <w:szCs w:val="28"/>
          <w:shd w:val="clear" w:color="auto" w:fill="FFFFFF"/>
        </w:rPr>
        <w:t>осуществление мероприятий по защите прав потребителей, предусмотренных</w:t>
      </w:r>
      <w:r w:rsidRPr="00C32D7C">
        <w:rPr>
          <w:rStyle w:val="apple-converted-space"/>
          <w:sz w:val="28"/>
          <w:szCs w:val="28"/>
          <w:shd w:val="clear" w:color="auto" w:fill="FFFFFF"/>
        </w:rPr>
        <w:t> </w:t>
      </w:r>
      <w:hyperlink r:id="rId5" w:anchor="dst1" w:history="1">
        <w:r w:rsidRPr="00C32D7C">
          <w:rPr>
            <w:rStyle w:val="a5"/>
            <w:sz w:val="28"/>
            <w:szCs w:val="28"/>
            <w:shd w:val="clear" w:color="auto" w:fill="FFFFFF"/>
          </w:rPr>
          <w:t>Законом</w:t>
        </w:r>
      </w:hyperlink>
      <w:r w:rsidRPr="00C32D7C">
        <w:rPr>
          <w:rStyle w:val="apple-converted-space"/>
          <w:sz w:val="28"/>
          <w:szCs w:val="28"/>
          <w:shd w:val="clear" w:color="auto" w:fill="FFFFFF"/>
        </w:rPr>
        <w:t> </w:t>
      </w:r>
      <w:r w:rsidR="006901C6">
        <w:rPr>
          <w:rStyle w:val="apple-converted-space"/>
          <w:sz w:val="28"/>
          <w:szCs w:val="28"/>
          <w:shd w:val="clear" w:color="auto" w:fill="FFFFFF"/>
        </w:rPr>
        <w:t xml:space="preserve"> </w:t>
      </w:r>
      <w:r w:rsidRPr="00C32D7C">
        <w:rPr>
          <w:sz w:val="28"/>
          <w:szCs w:val="28"/>
          <w:shd w:val="clear" w:color="auto" w:fill="FFFFFF"/>
        </w:rPr>
        <w:t>Российской Федерации от 7 февраля 1992 года    № 2300-1 «О защите прав потребителей»</w:t>
      </w:r>
      <w:r w:rsidRPr="00C32D7C">
        <w:rPr>
          <w:sz w:val="28"/>
          <w:szCs w:val="28"/>
        </w:rPr>
        <w:t>.</w:t>
      </w:r>
    </w:p>
    <w:p w:rsidR="00C24B8C" w:rsidRPr="00C32D7C" w:rsidRDefault="00C24B8C" w:rsidP="00C24B8C">
      <w:pPr>
        <w:pStyle w:val="a6"/>
        <w:ind w:left="0" w:firstLine="708"/>
        <w:jc w:val="both"/>
        <w:rPr>
          <w:i/>
          <w:sz w:val="28"/>
          <w:szCs w:val="28"/>
        </w:rPr>
      </w:pPr>
    </w:p>
    <w:p w:rsidR="00C24B8C" w:rsidRPr="00C32D7C" w:rsidRDefault="00C24B8C" w:rsidP="00C24B8C">
      <w:pPr>
        <w:pStyle w:val="a6"/>
        <w:numPr>
          <w:ilvl w:val="0"/>
          <w:numId w:val="2"/>
        </w:numPr>
        <w:jc w:val="both"/>
        <w:rPr>
          <w:b/>
          <w:sz w:val="28"/>
          <w:szCs w:val="28"/>
        </w:rPr>
      </w:pPr>
      <w:r w:rsidRPr="00C32D7C">
        <w:rPr>
          <w:b/>
          <w:sz w:val="28"/>
          <w:szCs w:val="28"/>
        </w:rPr>
        <w:t>В статье 19: Публичные слушания, общественные обсуждения</w:t>
      </w:r>
    </w:p>
    <w:p w:rsidR="00C24B8C" w:rsidRPr="00C32D7C" w:rsidRDefault="00C24B8C" w:rsidP="00C24B8C">
      <w:pPr>
        <w:pStyle w:val="a6"/>
        <w:ind w:left="708"/>
        <w:jc w:val="both"/>
        <w:rPr>
          <w:b/>
          <w:sz w:val="28"/>
          <w:szCs w:val="28"/>
        </w:rPr>
      </w:pPr>
    </w:p>
    <w:p w:rsidR="00C24B8C" w:rsidRPr="00C32D7C" w:rsidRDefault="00C24B8C" w:rsidP="00C24B8C">
      <w:pPr>
        <w:pStyle w:val="a6"/>
        <w:ind w:left="0" w:firstLine="708"/>
        <w:jc w:val="both"/>
        <w:rPr>
          <w:sz w:val="28"/>
          <w:szCs w:val="28"/>
        </w:rPr>
      </w:pPr>
      <w:r w:rsidRPr="00C32D7C">
        <w:rPr>
          <w:sz w:val="28"/>
          <w:szCs w:val="28"/>
        </w:rPr>
        <w:t>В части 4 слова «по проектам и вопросам, указанным в части 3 настоящей статьи» исключить.</w:t>
      </w:r>
    </w:p>
    <w:p w:rsidR="00C24B8C" w:rsidRPr="00C32D7C" w:rsidRDefault="00C24B8C" w:rsidP="00C24B8C">
      <w:pPr>
        <w:pStyle w:val="a6"/>
        <w:ind w:left="1068"/>
        <w:jc w:val="both"/>
        <w:rPr>
          <w:b/>
          <w:sz w:val="28"/>
          <w:szCs w:val="28"/>
        </w:rPr>
      </w:pPr>
    </w:p>
    <w:p w:rsidR="00C24B8C" w:rsidRPr="00C32D7C" w:rsidRDefault="00C24B8C" w:rsidP="00C24B8C">
      <w:pPr>
        <w:pStyle w:val="a6"/>
        <w:numPr>
          <w:ilvl w:val="0"/>
          <w:numId w:val="2"/>
        </w:numPr>
        <w:jc w:val="both"/>
        <w:rPr>
          <w:b/>
          <w:sz w:val="28"/>
          <w:szCs w:val="28"/>
        </w:rPr>
      </w:pPr>
      <w:r w:rsidRPr="00C32D7C">
        <w:rPr>
          <w:b/>
          <w:sz w:val="28"/>
          <w:szCs w:val="28"/>
        </w:rPr>
        <w:t>В статье 33: Статус депутата, члена выборного органа местного самоуправления, выборного должностного лица местного самоуправления.</w:t>
      </w:r>
    </w:p>
    <w:p w:rsidR="00C24B8C" w:rsidRPr="00C32D7C" w:rsidRDefault="00C24B8C" w:rsidP="00C24B8C">
      <w:pPr>
        <w:jc w:val="both"/>
        <w:rPr>
          <w:b/>
          <w:sz w:val="28"/>
          <w:szCs w:val="28"/>
        </w:rPr>
      </w:pPr>
    </w:p>
    <w:p w:rsidR="00C24B8C" w:rsidRPr="00C32D7C" w:rsidRDefault="00C24B8C" w:rsidP="00C24B8C">
      <w:pPr>
        <w:ind w:left="708"/>
        <w:jc w:val="both"/>
        <w:rPr>
          <w:b/>
          <w:sz w:val="28"/>
          <w:szCs w:val="28"/>
        </w:rPr>
      </w:pPr>
      <w:r w:rsidRPr="00C32D7C">
        <w:rPr>
          <w:sz w:val="28"/>
          <w:szCs w:val="28"/>
        </w:rPr>
        <w:t>Дополнить частью 1.1 следующего содержания:</w:t>
      </w:r>
    </w:p>
    <w:p w:rsidR="00C24B8C" w:rsidRPr="00C32D7C" w:rsidRDefault="00C24B8C" w:rsidP="00C24B8C">
      <w:pPr>
        <w:shd w:val="clear" w:color="auto" w:fill="FFFFFF"/>
        <w:spacing w:line="290" w:lineRule="atLeast"/>
        <w:ind w:firstLine="540"/>
        <w:jc w:val="both"/>
        <w:rPr>
          <w:sz w:val="28"/>
          <w:szCs w:val="28"/>
        </w:rPr>
      </w:pPr>
      <w:r w:rsidRPr="00C32D7C">
        <w:rPr>
          <w:sz w:val="28"/>
          <w:szCs w:val="28"/>
        </w:rPr>
        <w:t xml:space="preserve">«1.1. </w:t>
      </w:r>
      <w:r w:rsidRPr="00C32D7C">
        <w:rPr>
          <w:rStyle w:val="blk"/>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w:t>
      </w:r>
      <w:r w:rsidR="00D35AA3">
        <w:rPr>
          <w:rStyle w:val="blk"/>
          <w:sz w:val="28"/>
          <w:szCs w:val="28"/>
        </w:rPr>
        <w:t>Новопокро</w:t>
      </w:r>
      <w:r w:rsidR="00B06548" w:rsidRPr="00C32D7C">
        <w:rPr>
          <w:rStyle w:val="blk"/>
          <w:sz w:val="28"/>
          <w:szCs w:val="28"/>
        </w:rPr>
        <w:t xml:space="preserve">вского </w:t>
      </w:r>
      <w:r w:rsidRPr="00C32D7C">
        <w:rPr>
          <w:rStyle w:val="blk"/>
          <w:sz w:val="28"/>
          <w:szCs w:val="28"/>
        </w:rPr>
        <w:t xml:space="preserve"> сельского поселения не вправе:</w:t>
      </w:r>
    </w:p>
    <w:p w:rsidR="00C24B8C" w:rsidRPr="00C32D7C" w:rsidRDefault="00C24B8C" w:rsidP="00C24B8C">
      <w:pPr>
        <w:shd w:val="clear" w:color="auto" w:fill="FFFFFF"/>
        <w:spacing w:line="290" w:lineRule="atLeast"/>
        <w:ind w:firstLine="540"/>
        <w:jc w:val="both"/>
        <w:rPr>
          <w:sz w:val="28"/>
          <w:szCs w:val="28"/>
        </w:rPr>
      </w:pPr>
      <w:bookmarkStart w:id="0" w:name="dst608"/>
      <w:bookmarkStart w:id="1" w:name="dst867"/>
      <w:bookmarkEnd w:id="0"/>
      <w:bookmarkEnd w:id="1"/>
      <w:r w:rsidRPr="00C32D7C">
        <w:rPr>
          <w:rStyle w:val="blk"/>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w:t>
      </w:r>
      <w:r w:rsidRPr="00C32D7C">
        <w:rPr>
          <w:rStyle w:val="blk"/>
          <w:sz w:val="28"/>
          <w:szCs w:val="28"/>
        </w:rPr>
        <w:lastRenderedPageBreak/>
        <w:t>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24B8C" w:rsidRPr="00C32D7C" w:rsidRDefault="00C24B8C" w:rsidP="00C24B8C">
      <w:pPr>
        <w:shd w:val="clear" w:color="auto" w:fill="FFFFFF"/>
        <w:spacing w:line="290" w:lineRule="atLeast"/>
        <w:ind w:firstLine="540"/>
        <w:jc w:val="both"/>
        <w:rPr>
          <w:sz w:val="28"/>
          <w:szCs w:val="28"/>
        </w:rPr>
      </w:pPr>
      <w:bookmarkStart w:id="2" w:name="dst116"/>
      <w:bookmarkEnd w:id="2"/>
      <w:r w:rsidRPr="00C32D7C">
        <w:rPr>
          <w:rStyle w:val="blk"/>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4B8C" w:rsidRDefault="00C24B8C" w:rsidP="00C24B8C">
      <w:pPr>
        <w:shd w:val="clear" w:color="auto" w:fill="FFFFFF"/>
        <w:spacing w:line="290" w:lineRule="atLeast"/>
        <w:ind w:firstLine="540"/>
        <w:jc w:val="both"/>
        <w:rPr>
          <w:rStyle w:val="blk"/>
          <w:sz w:val="28"/>
          <w:szCs w:val="28"/>
        </w:rPr>
      </w:pPr>
      <w:bookmarkStart w:id="3" w:name="dst117"/>
      <w:bookmarkEnd w:id="3"/>
      <w:r w:rsidRPr="00C32D7C">
        <w:rPr>
          <w:rStyle w:val="blk"/>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F53192">
        <w:rPr>
          <w:rStyle w:val="blk"/>
          <w:sz w:val="28"/>
          <w:szCs w:val="28"/>
        </w:rPr>
        <w:t>ательством Российской Федерации</w:t>
      </w:r>
      <w:r w:rsidRPr="00C32D7C">
        <w:rPr>
          <w:rStyle w:val="blk"/>
          <w:sz w:val="28"/>
          <w:szCs w:val="28"/>
        </w:rPr>
        <w:t>».</w:t>
      </w:r>
    </w:p>
    <w:p w:rsidR="00F53192" w:rsidRDefault="00F53192" w:rsidP="00F53192">
      <w:pPr>
        <w:ind w:left="708"/>
        <w:jc w:val="both"/>
        <w:rPr>
          <w:b/>
          <w:sz w:val="28"/>
          <w:szCs w:val="28"/>
        </w:rPr>
      </w:pPr>
    </w:p>
    <w:p w:rsidR="00F53192" w:rsidRPr="00F53192" w:rsidRDefault="00F53192" w:rsidP="00F53192">
      <w:pPr>
        <w:pStyle w:val="a6"/>
        <w:numPr>
          <w:ilvl w:val="0"/>
          <w:numId w:val="2"/>
        </w:numPr>
        <w:jc w:val="both"/>
        <w:rPr>
          <w:b/>
          <w:sz w:val="28"/>
          <w:szCs w:val="28"/>
        </w:rPr>
      </w:pPr>
      <w:r w:rsidRPr="00F53192">
        <w:rPr>
          <w:b/>
          <w:sz w:val="28"/>
          <w:szCs w:val="28"/>
        </w:rPr>
        <w:t xml:space="preserve">В статье 34: Глава </w:t>
      </w:r>
      <w:r>
        <w:rPr>
          <w:b/>
          <w:sz w:val="28"/>
          <w:szCs w:val="28"/>
        </w:rPr>
        <w:t>Новопокровс</w:t>
      </w:r>
      <w:r w:rsidRPr="00F53192">
        <w:rPr>
          <w:b/>
          <w:sz w:val="28"/>
          <w:szCs w:val="28"/>
        </w:rPr>
        <w:t>кого сельского поселения.</w:t>
      </w:r>
    </w:p>
    <w:p w:rsidR="00F53192" w:rsidRPr="008765D2" w:rsidRDefault="00F53192" w:rsidP="00F53192">
      <w:pPr>
        <w:jc w:val="both"/>
        <w:rPr>
          <w:b/>
          <w:sz w:val="28"/>
          <w:szCs w:val="28"/>
        </w:rPr>
      </w:pPr>
    </w:p>
    <w:p w:rsidR="00F53192" w:rsidRPr="008765D2" w:rsidRDefault="00F53192" w:rsidP="00F53192">
      <w:pPr>
        <w:ind w:firstLine="708"/>
        <w:jc w:val="both"/>
        <w:rPr>
          <w:sz w:val="28"/>
          <w:szCs w:val="28"/>
        </w:rPr>
      </w:pPr>
      <w:r w:rsidRPr="008765D2">
        <w:rPr>
          <w:sz w:val="28"/>
          <w:szCs w:val="28"/>
        </w:rPr>
        <w:t>а) Часть 7 изложить в следующей редакции:</w:t>
      </w:r>
    </w:p>
    <w:p w:rsidR="00F53192" w:rsidRPr="008765D2" w:rsidRDefault="00F53192" w:rsidP="00F53192">
      <w:pPr>
        <w:ind w:firstLine="708"/>
        <w:jc w:val="both"/>
        <w:rPr>
          <w:sz w:val="28"/>
          <w:szCs w:val="28"/>
          <w:shd w:val="clear" w:color="auto" w:fill="FFFFFF"/>
        </w:rPr>
      </w:pPr>
      <w:r w:rsidRPr="008765D2">
        <w:rPr>
          <w:sz w:val="28"/>
          <w:szCs w:val="28"/>
        </w:rPr>
        <w:t xml:space="preserve">«7. Глава </w:t>
      </w:r>
      <w:r>
        <w:rPr>
          <w:sz w:val="28"/>
          <w:szCs w:val="28"/>
        </w:rPr>
        <w:t>Новопокров</w:t>
      </w:r>
      <w:r w:rsidRPr="008765D2">
        <w:rPr>
          <w:sz w:val="28"/>
          <w:szCs w:val="28"/>
        </w:rPr>
        <w:t>ского сельского поселения долж</w:t>
      </w:r>
      <w:r w:rsidR="00702679">
        <w:rPr>
          <w:sz w:val="28"/>
          <w:szCs w:val="28"/>
        </w:rPr>
        <w:t>е</w:t>
      </w:r>
      <w:r w:rsidRPr="008765D2">
        <w:rPr>
          <w:sz w:val="28"/>
          <w:szCs w:val="28"/>
        </w:rPr>
        <w:t xml:space="preserve">н соблюдать </w:t>
      </w:r>
      <w:r w:rsidRPr="008765D2">
        <w:rPr>
          <w:sz w:val="28"/>
          <w:szCs w:val="28"/>
          <w:shd w:val="clear" w:color="auto" w:fill="FFFFFF"/>
        </w:rPr>
        <w:t>ограничения, запреты, исполнять обязанности, которые установлены Федеральным</w:t>
      </w:r>
      <w:r w:rsidRPr="008765D2">
        <w:rPr>
          <w:rStyle w:val="apple-converted-space"/>
          <w:rFonts w:eastAsiaTheme="majorEastAsia"/>
          <w:sz w:val="28"/>
          <w:szCs w:val="28"/>
          <w:shd w:val="clear" w:color="auto" w:fill="FFFFFF"/>
        </w:rPr>
        <w:t> </w:t>
      </w:r>
      <w:hyperlink r:id="rId6" w:history="1">
        <w:r w:rsidRPr="008765D2">
          <w:rPr>
            <w:rStyle w:val="a5"/>
            <w:shd w:val="clear" w:color="auto" w:fill="FFFFFF"/>
          </w:rPr>
          <w:t>законом</w:t>
        </w:r>
      </w:hyperlink>
      <w:r w:rsidRPr="008765D2">
        <w:rPr>
          <w:rStyle w:val="apple-converted-space"/>
          <w:rFonts w:eastAsiaTheme="majorEastAsia"/>
          <w:sz w:val="28"/>
          <w:szCs w:val="28"/>
          <w:shd w:val="clear" w:color="auto" w:fill="FFFFFF"/>
        </w:rPr>
        <w:t> </w:t>
      </w:r>
      <w:r w:rsidRPr="008765D2">
        <w:rPr>
          <w:sz w:val="28"/>
          <w:szCs w:val="28"/>
          <w:shd w:val="clear" w:color="auto" w:fill="FFFFFF"/>
        </w:rPr>
        <w:t>от 25 декабря 2008 года N 273-ФЗ «О противодействии коррупции», Федеральным</w:t>
      </w:r>
      <w:r w:rsidRPr="008765D2">
        <w:rPr>
          <w:rStyle w:val="apple-converted-space"/>
          <w:rFonts w:eastAsiaTheme="majorEastAsia"/>
          <w:sz w:val="28"/>
          <w:szCs w:val="28"/>
          <w:shd w:val="clear" w:color="auto" w:fill="FFFFFF"/>
        </w:rPr>
        <w:t> </w:t>
      </w:r>
      <w:hyperlink r:id="rId7" w:history="1">
        <w:r w:rsidRPr="008765D2">
          <w:rPr>
            <w:rStyle w:val="a5"/>
            <w:shd w:val="clear" w:color="auto" w:fill="FFFFFF"/>
          </w:rPr>
          <w:t>законом</w:t>
        </w:r>
      </w:hyperlink>
      <w:r w:rsidRPr="008765D2">
        <w:rPr>
          <w:rStyle w:val="apple-converted-space"/>
          <w:rFonts w:eastAsiaTheme="majorEastAsia"/>
          <w:sz w:val="28"/>
          <w:szCs w:val="28"/>
          <w:shd w:val="clear" w:color="auto" w:fill="FFFFFF"/>
        </w:rPr>
        <w:t> </w:t>
      </w:r>
      <w:r w:rsidRPr="008765D2">
        <w:rPr>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8765D2">
        <w:rPr>
          <w:rStyle w:val="apple-converted-space"/>
          <w:rFonts w:eastAsiaTheme="majorEastAsia"/>
          <w:sz w:val="28"/>
          <w:szCs w:val="28"/>
          <w:shd w:val="clear" w:color="auto" w:fill="FFFFFF"/>
        </w:rPr>
        <w:t> </w:t>
      </w:r>
      <w:r w:rsidRPr="008765D2">
        <w:rPr>
          <w:sz w:val="28"/>
          <w:szCs w:val="28"/>
          <w:shd w:val="clear" w:color="auto" w:fill="FFFFFF"/>
        </w:rPr>
        <w:t>законом</w:t>
      </w:r>
      <w:r w:rsidRPr="008765D2">
        <w:rPr>
          <w:rStyle w:val="apple-converted-space"/>
          <w:rFonts w:eastAsiaTheme="majorEastAsia"/>
          <w:sz w:val="28"/>
          <w:szCs w:val="28"/>
          <w:shd w:val="clear" w:color="auto" w:fill="FFFFFF"/>
        </w:rPr>
        <w:t> </w:t>
      </w:r>
      <w:r w:rsidRPr="008765D2">
        <w:rPr>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192" w:rsidRPr="008765D2" w:rsidRDefault="00F53192" w:rsidP="00F53192">
      <w:pPr>
        <w:ind w:firstLine="708"/>
        <w:jc w:val="both"/>
        <w:rPr>
          <w:sz w:val="28"/>
          <w:szCs w:val="28"/>
          <w:shd w:val="clear" w:color="auto" w:fill="FFFFFF"/>
        </w:rPr>
      </w:pPr>
      <w:r w:rsidRPr="008765D2">
        <w:rPr>
          <w:sz w:val="28"/>
          <w:szCs w:val="28"/>
          <w:shd w:val="clear" w:color="auto" w:fill="FFFFFF"/>
        </w:rPr>
        <w:t>б) Дополнить частью 13 следующего содержания:</w:t>
      </w:r>
    </w:p>
    <w:p w:rsidR="00F53192" w:rsidRPr="00494365" w:rsidRDefault="00F53192" w:rsidP="00F53192">
      <w:pPr>
        <w:autoSpaceDE w:val="0"/>
        <w:autoSpaceDN w:val="0"/>
        <w:adjustRightInd w:val="0"/>
        <w:ind w:firstLine="540"/>
        <w:jc w:val="both"/>
        <w:rPr>
          <w:sz w:val="28"/>
          <w:szCs w:val="28"/>
        </w:rPr>
      </w:pPr>
      <w:r w:rsidRPr="008765D2">
        <w:rPr>
          <w:sz w:val="28"/>
          <w:szCs w:val="28"/>
          <w:shd w:val="clear" w:color="auto" w:fill="FFFFFF"/>
        </w:rPr>
        <w:t>«13.</w:t>
      </w:r>
      <w:r w:rsidRPr="008765D2">
        <w:rPr>
          <w:sz w:val="28"/>
          <w:szCs w:val="28"/>
        </w:rPr>
        <w:t xml:space="preserve">В случае, если глава </w:t>
      </w:r>
      <w:r>
        <w:rPr>
          <w:sz w:val="28"/>
          <w:szCs w:val="28"/>
        </w:rPr>
        <w:t>Новопокров</w:t>
      </w:r>
      <w:r w:rsidRPr="008765D2">
        <w:rPr>
          <w:sz w:val="28"/>
          <w:szCs w:val="28"/>
        </w:rPr>
        <w:t>ского сельского поселения, полномочия которо</w:t>
      </w:r>
      <w:r w:rsidR="00702679">
        <w:rPr>
          <w:sz w:val="28"/>
          <w:szCs w:val="28"/>
        </w:rPr>
        <w:t>го</w:t>
      </w:r>
      <w:r w:rsidRPr="008765D2">
        <w:rPr>
          <w:sz w:val="28"/>
          <w:szCs w:val="28"/>
        </w:rPr>
        <w:t xml:space="preserve"> прекращены досрочно на основании правового</w:t>
      </w:r>
      <w:r w:rsidRPr="0008056E">
        <w:rPr>
          <w:sz w:val="28"/>
          <w:szCs w:val="28"/>
        </w:rPr>
        <w:t xml:space="preserve"> акта губернатора Воронежской области об отрешении от должности главы </w:t>
      </w:r>
      <w:r>
        <w:rPr>
          <w:sz w:val="28"/>
          <w:szCs w:val="28"/>
        </w:rPr>
        <w:t>Новопокров</w:t>
      </w:r>
      <w:r w:rsidRPr="0008056E">
        <w:rPr>
          <w:sz w:val="28"/>
          <w:szCs w:val="28"/>
        </w:rPr>
        <w:t xml:space="preserve">ского </w:t>
      </w:r>
      <w:r w:rsidRPr="0008056E">
        <w:rPr>
          <w:sz w:val="28"/>
          <w:szCs w:val="28"/>
        </w:rPr>
        <w:lastRenderedPageBreak/>
        <w:t xml:space="preserve">сельского поселения либо на основании решения Совета народных депутатов </w:t>
      </w:r>
      <w:r>
        <w:rPr>
          <w:sz w:val="28"/>
          <w:szCs w:val="28"/>
        </w:rPr>
        <w:t>Новопокров</w:t>
      </w:r>
      <w:r w:rsidRPr="0008056E">
        <w:rPr>
          <w:sz w:val="28"/>
          <w:szCs w:val="28"/>
        </w:rPr>
        <w:t xml:space="preserve">ского сельского поселения об удалении главы </w:t>
      </w:r>
      <w:r>
        <w:rPr>
          <w:sz w:val="28"/>
          <w:szCs w:val="28"/>
        </w:rPr>
        <w:t>Новопокров</w:t>
      </w:r>
      <w:r w:rsidRPr="0008056E">
        <w:rPr>
          <w:sz w:val="28"/>
          <w:szCs w:val="28"/>
        </w:rPr>
        <w:t xml:space="preserve">ского сельского поселения в отставку, обжалует данные правовой акт или решение в судебном порядке, Совет народных депутатов </w:t>
      </w:r>
      <w:r>
        <w:rPr>
          <w:sz w:val="28"/>
          <w:szCs w:val="28"/>
        </w:rPr>
        <w:t>Новопокров</w:t>
      </w:r>
      <w:r w:rsidRPr="0008056E">
        <w:rPr>
          <w:sz w:val="28"/>
          <w:szCs w:val="28"/>
        </w:rPr>
        <w:t xml:space="preserve">ского сельского поселения не вправе принимать решение об избрании главы </w:t>
      </w:r>
      <w:r>
        <w:rPr>
          <w:sz w:val="28"/>
          <w:szCs w:val="28"/>
        </w:rPr>
        <w:t>Новопокров</w:t>
      </w:r>
      <w:r w:rsidRPr="0008056E">
        <w:rPr>
          <w:sz w:val="28"/>
          <w:szCs w:val="28"/>
        </w:rPr>
        <w:t xml:space="preserve">ского сельского поселения, избираемого Советом народных депутатов </w:t>
      </w:r>
      <w:r>
        <w:rPr>
          <w:sz w:val="28"/>
          <w:szCs w:val="28"/>
        </w:rPr>
        <w:t>Новопокров</w:t>
      </w:r>
      <w:r w:rsidRPr="0008056E">
        <w:rPr>
          <w:sz w:val="28"/>
          <w:szCs w:val="28"/>
        </w:rPr>
        <w:t>ского сельского поселения из своего состава, до вступления решения суда в законную силу</w:t>
      </w:r>
      <w:r w:rsidRPr="0008056E">
        <w:rPr>
          <w:color w:val="000000"/>
          <w:sz w:val="28"/>
          <w:szCs w:val="28"/>
          <w:shd w:val="clear" w:color="auto" w:fill="FFFFFF"/>
        </w:rPr>
        <w:t>».</w:t>
      </w:r>
    </w:p>
    <w:p w:rsidR="00F53192" w:rsidRPr="008408E7" w:rsidRDefault="00F53192" w:rsidP="00F53192">
      <w:pPr>
        <w:ind w:firstLine="708"/>
        <w:jc w:val="both"/>
        <w:rPr>
          <w:color w:val="000000"/>
          <w:sz w:val="28"/>
          <w:szCs w:val="28"/>
          <w:shd w:val="clear" w:color="auto" w:fill="FFFFFF"/>
        </w:rPr>
      </w:pPr>
    </w:p>
    <w:p w:rsidR="00F53192" w:rsidRPr="00C32D7C" w:rsidRDefault="00F53192" w:rsidP="00C24B8C">
      <w:pPr>
        <w:shd w:val="clear" w:color="auto" w:fill="FFFFFF"/>
        <w:spacing w:line="290" w:lineRule="atLeast"/>
        <w:ind w:firstLine="540"/>
        <w:jc w:val="both"/>
        <w:rPr>
          <w:rStyle w:val="blk"/>
          <w:sz w:val="28"/>
          <w:szCs w:val="28"/>
        </w:rPr>
      </w:pPr>
    </w:p>
    <w:p w:rsidR="00C24B8C" w:rsidRPr="00C32D7C" w:rsidRDefault="00C24B8C" w:rsidP="00C24B8C">
      <w:pPr>
        <w:ind w:left="708"/>
        <w:jc w:val="both"/>
        <w:rPr>
          <w:b/>
          <w:sz w:val="28"/>
          <w:szCs w:val="28"/>
        </w:rPr>
      </w:pPr>
    </w:p>
    <w:p w:rsidR="00C24B8C" w:rsidRPr="00C32D7C" w:rsidRDefault="00C24B8C" w:rsidP="00C24B8C">
      <w:pPr>
        <w:pStyle w:val="a6"/>
        <w:numPr>
          <w:ilvl w:val="0"/>
          <w:numId w:val="2"/>
        </w:numPr>
        <w:jc w:val="both"/>
        <w:rPr>
          <w:b/>
          <w:color w:val="000000"/>
          <w:sz w:val="28"/>
          <w:szCs w:val="28"/>
          <w:shd w:val="clear" w:color="auto" w:fill="FFFFFF"/>
        </w:rPr>
      </w:pPr>
      <w:r w:rsidRPr="00C32D7C">
        <w:rPr>
          <w:b/>
          <w:color w:val="000000"/>
          <w:sz w:val="28"/>
          <w:szCs w:val="28"/>
          <w:shd w:val="clear" w:color="auto" w:fill="FFFFFF"/>
        </w:rPr>
        <w:t xml:space="preserve">В статье 45: Правовые акты органов </w:t>
      </w:r>
      <w:r w:rsidR="00B06548" w:rsidRPr="00C32D7C">
        <w:rPr>
          <w:b/>
          <w:color w:val="000000"/>
          <w:sz w:val="28"/>
          <w:szCs w:val="28"/>
          <w:shd w:val="clear" w:color="auto" w:fill="FFFFFF"/>
        </w:rPr>
        <w:t xml:space="preserve">местного  самоуправления   </w:t>
      </w:r>
      <w:r w:rsidR="00A179DD">
        <w:rPr>
          <w:b/>
          <w:color w:val="000000"/>
          <w:sz w:val="28"/>
          <w:szCs w:val="28"/>
          <w:shd w:val="clear" w:color="auto" w:fill="FFFFFF"/>
        </w:rPr>
        <w:t>Новопокро</w:t>
      </w:r>
      <w:r w:rsidR="00B06548" w:rsidRPr="00C32D7C">
        <w:rPr>
          <w:b/>
          <w:color w:val="000000"/>
          <w:sz w:val="28"/>
          <w:szCs w:val="28"/>
          <w:shd w:val="clear" w:color="auto" w:fill="FFFFFF"/>
        </w:rPr>
        <w:t xml:space="preserve">вского </w:t>
      </w:r>
      <w:r w:rsidRPr="00C32D7C">
        <w:rPr>
          <w:b/>
          <w:color w:val="000000"/>
          <w:sz w:val="28"/>
          <w:szCs w:val="28"/>
          <w:shd w:val="clear" w:color="auto" w:fill="FFFFFF"/>
        </w:rPr>
        <w:t>сельского поселения</w:t>
      </w:r>
    </w:p>
    <w:p w:rsidR="00C24B8C" w:rsidRPr="00C32D7C" w:rsidRDefault="00C24B8C" w:rsidP="00C24B8C">
      <w:pPr>
        <w:pStyle w:val="a6"/>
        <w:ind w:left="1068"/>
        <w:jc w:val="both"/>
        <w:rPr>
          <w:color w:val="000000"/>
          <w:sz w:val="28"/>
          <w:szCs w:val="28"/>
          <w:shd w:val="clear" w:color="auto" w:fill="FFFFFF"/>
        </w:rPr>
      </w:pPr>
    </w:p>
    <w:p w:rsidR="00C24B8C" w:rsidRPr="00C32D7C" w:rsidRDefault="00C24B8C" w:rsidP="00C24B8C">
      <w:pPr>
        <w:ind w:left="708"/>
        <w:jc w:val="both"/>
        <w:rPr>
          <w:color w:val="000000"/>
          <w:sz w:val="28"/>
          <w:szCs w:val="28"/>
          <w:shd w:val="clear" w:color="auto" w:fill="FFFFFF"/>
        </w:rPr>
      </w:pPr>
      <w:r w:rsidRPr="00C32D7C">
        <w:rPr>
          <w:color w:val="000000"/>
          <w:sz w:val="28"/>
          <w:szCs w:val="28"/>
          <w:shd w:val="clear" w:color="auto" w:fill="FFFFFF"/>
        </w:rPr>
        <w:t xml:space="preserve">Часть 6 изложить в следующей редакции: </w:t>
      </w:r>
    </w:p>
    <w:p w:rsidR="00C24B8C" w:rsidRPr="00C32D7C" w:rsidRDefault="00C24B8C" w:rsidP="00C24B8C">
      <w:pPr>
        <w:ind w:firstLine="708"/>
        <w:jc w:val="both"/>
        <w:rPr>
          <w:color w:val="000000"/>
          <w:sz w:val="28"/>
          <w:szCs w:val="28"/>
          <w:shd w:val="clear" w:color="auto" w:fill="FFFFFF"/>
        </w:rPr>
      </w:pPr>
      <w:r w:rsidRPr="00C32D7C">
        <w:rPr>
          <w:color w:val="000000"/>
          <w:sz w:val="28"/>
          <w:szCs w:val="28"/>
          <w:shd w:val="clear" w:color="auto" w:fill="FFFFFF"/>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24B8C" w:rsidRPr="00C32D7C" w:rsidRDefault="00C24B8C" w:rsidP="00C24B8C">
      <w:pPr>
        <w:ind w:firstLine="708"/>
        <w:jc w:val="both"/>
        <w:rPr>
          <w:i/>
          <w:color w:val="000000"/>
          <w:sz w:val="28"/>
          <w:szCs w:val="28"/>
          <w:shd w:val="clear" w:color="auto" w:fill="FFFFFF"/>
        </w:rPr>
      </w:pPr>
      <w:r w:rsidRPr="00C32D7C">
        <w:rPr>
          <w:color w:val="000000"/>
          <w:sz w:val="28"/>
          <w:szCs w:val="28"/>
          <w:shd w:val="clear" w:color="auto" w:fill="FFFFFF"/>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«Вести»</w:t>
      </w:r>
      <w:r w:rsidRPr="00C32D7C">
        <w:rPr>
          <w:i/>
          <w:color w:val="000000"/>
          <w:sz w:val="28"/>
          <w:szCs w:val="28"/>
          <w:shd w:val="clear" w:color="auto" w:fill="FFFFFF"/>
        </w:rPr>
        <w:t>.</w:t>
      </w:r>
    </w:p>
    <w:p w:rsidR="00C24B8C" w:rsidRPr="00C32D7C" w:rsidRDefault="00C24B8C" w:rsidP="00C24B8C">
      <w:pPr>
        <w:ind w:firstLine="708"/>
        <w:jc w:val="both"/>
        <w:rPr>
          <w:color w:val="000000"/>
          <w:sz w:val="28"/>
          <w:szCs w:val="28"/>
          <w:shd w:val="clear" w:color="auto" w:fill="FFFFFF"/>
        </w:rPr>
      </w:pPr>
      <w:r w:rsidRPr="00C32D7C">
        <w:rPr>
          <w:color w:val="000000"/>
          <w:sz w:val="28"/>
          <w:szCs w:val="28"/>
          <w:shd w:val="clear" w:color="auto" w:fill="FFFFFF"/>
        </w:rPr>
        <w:t>Для официального обнародования муниципальных правовых актов и соглашений может быть также использован</w:t>
      </w:r>
      <w:r w:rsidR="00702679">
        <w:rPr>
          <w:color w:val="000000"/>
          <w:sz w:val="28"/>
          <w:szCs w:val="28"/>
          <w:shd w:val="clear" w:color="auto" w:fill="FFFFFF"/>
        </w:rPr>
        <w:t>о сетевое издание.</w:t>
      </w:r>
      <w:r w:rsidRPr="00C32D7C">
        <w:rPr>
          <w:color w:val="000000"/>
          <w:sz w:val="28"/>
          <w:szCs w:val="28"/>
          <w:shd w:val="clear" w:color="auto" w:fill="FFFFFF"/>
        </w:rPr>
        <w:t xml:space="preserve"> В случае опубликования (размещения) полного текста</w:t>
      </w:r>
      <w:r w:rsidR="00702679">
        <w:rPr>
          <w:color w:val="000000"/>
          <w:sz w:val="28"/>
          <w:szCs w:val="28"/>
          <w:shd w:val="clear" w:color="auto" w:fill="FFFFFF"/>
        </w:rPr>
        <w:t xml:space="preserve"> муниципального правового акта в официальном сетевом издании</w:t>
      </w:r>
      <w:r w:rsidRPr="00C32D7C">
        <w:rPr>
          <w:color w:val="000000"/>
          <w:sz w:val="28"/>
          <w:szCs w:val="28"/>
          <w:shd w:val="clear" w:color="auto" w:fill="FFFFFF"/>
        </w:rPr>
        <w:t xml:space="preserve"> объемные графические и табличные приложения к нему в печатном издании могут не приводиться.</w:t>
      </w:r>
    </w:p>
    <w:p w:rsidR="00C24B8C" w:rsidRPr="00C32D7C" w:rsidRDefault="00C24B8C" w:rsidP="00C24B8C">
      <w:pPr>
        <w:jc w:val="both"/>
        <w:rPr>
          <w:color w:val="000000"/>
          <w:sz w:val="28"/>
          <w:szCs w:val="28"/>
          <w:shd w:val="clear" w:color="auto" w:fill="FFFFFF"/>
        </w:rPr>
      </w:pPr>
      <w:r w:rsidRPr="00C32D7C">
        <w:rPr>
          <w:color w:val="000000"/>
          <w:sz w:val="28"/>
          <w:szCs w:val="28"/>
          <w:shd w:val="clear" w:color="auto" w:fill="FFFFFF"/>
        </w:rPr>
        <w:tab/>
        <w:t>Для официального опубликования устава сельского поселения и муниципальных правовых актов о внесении изменений в устав сельского поселения может быть также использован портал Минюста России «Нормативные правовые акты в Российской Федерации».</w:t>
      </w:r>
    </w:p>
    <w:p w:rsidR="00C24B8C" w:rsidRPr="00C32D7C" w:rsidRDefault="00C24B8C" w:rsidP="00C24B8C">
      <w:pPr>
        <w:ind w:firstLine="708"/>
        <w:jc w:val="both"/>
        <w:rPr>
          <w:color w:val="000000"/>
          <w:sz w:val="28"/>
          <w:szCs w:val="28"/>
          <w:shd w:val="clear" w:color="auto" w:fill="FFFFFF"/>
        </w:rPr>
      </w:pPr>
      <w:r w:rsidRPr="00C32D7C">
        <w:rPr>
          <w:color w:val="000000"/>
          <w:sz w:val="28"/>
          <w:szCs w:val="28"/>
          <w:shd w:val="clear" w:color="auto" w:fill="FFFFFF"/>
        </w:rPr>
        <w:t xml:space="preserve">Нормативные правовые акты Совета народных депутатов </w:t>
      </w:r>
      <w:r w:rsidR="00A179DD">
        <w:rPr>
          <w:color w:val="000000"/>
          <w:sz w:val="28"/>
          <w:szCs w:val="28"/>
          <w:shd w:val="clear" w:color="auto" w:fill="FFFFFF"/>
        </w:rPr>
        <w:t>Новопокро</w:t>
      </w:r>
      <w:r w:rsidR="00B06548" w:rsidRPr="00C32D7C">
        <w:rPr>
          <w:color w:val="000000"/>
          <w:sz w:val="28"/>
          <w:szCs w:val="28"/>
          <w:shd w:val="clear" w:color="auto" w:fill="FFFFFF"/>
        </w:rPr>
        <w:t xml:space="preserve">вского </w:t>
      </w:r>
      <w:r w:rsidRPr="00C32D7C">
        <w:rPr>
          <w:color w:val="000000"/>
          <w:sz w:val="28"/>
          <w:szCs w:val="28"/>
          <w:shd w:val="clear" w:color="auto" w:fill="FFFFFF"/>
        </w:rPr>
        <w:t xml:space="preserve"> сельского поселения о налогах и сборах вступают в силу в соответствии с Налоговым кодексом Российской Федерации.</w:t>
      </w:r>
    </w:p>
    <w:p w:rsidR="00C24B8C" w:rsidRPr="00C32D7C" w:rsidRDefault="00C24B8C" w:rsidP="00365464">
      <w:pPr>
        <w:ind w:firstLine="708"/>
        <w:jc w:val="both"/>
        <w:rPr>
          <w:i/>
          <w:color w:val="000000"/>
          <w:sz w:val="28"/>
          <w:szCs w:val="28"/>
          <w:shd w:val="clear" w:color="auto" w:fill="FFFFFF"/>
        </w:rPr>
      </w:pPr>
      <w:r w:rsidRPr="00C32D7C">
        <w:rPr>
          <w:color w:val="000000"/>
          <w:sz w:val="28"/>
          <w:szCs w:val="28"/>
          <w:shd w:val="clear" w:color="auto" w:fill="FFFFFF"/>
        </w:rPr>
        <w:t>Иные правовые акты вступают в силу с момента их подписания</w:t>
      </w:r>
      <w:r w:rsidR="00365464">
        <w:rPr>
          <w:color w:val="000000"/>
          <w:sz w:val="28"/>
          <w:szCs w:val="28"/>
          <w:shd w:val="clear" w:color="auto" w:fill="FFFFFF"/>
        </w:rPr>
        <w:t>.</w:t>
      </w:r>
    </w:p>
    <w:p w:rsidR="00C24B8C" w:rsidRPr="00C32D7C" w:rsidRDefault="00C24B8C" w:rsidP="00C24B8C">
      <w:pPr>
        <w:jc w:val="both"/>
        <w:rPr>
          <w:i/>
          <w:color w:val="000000"/>
          <w:sz w:val="28"/>
          <w:szCs w:val="28"/>
          <w:shd w:val="clear" w:color="auto" w:fill="FFFFFF"/>
        </w:rPr>
      </w:pPr>
    </w:p>
    <w:p w:rsidR="00C24B8C" w:rsidRPr="00C32D7C" w:rsidRDefault="00C24B8C" w:rsidP="00C24B8C">
      <w:pPr>
        <w:jc w:val="both"/>
        <w:rPr>
          <w:i/>
          <w:color w:val="000000"/>
          <w:sz w:val="28"/>
          <w:szCs w:val="28"/>
          <w:shd w:val="clear" w:color="auto" w:fill="FFFFFF"/>
        </w:rPr>
      </w:pPr>
    </w:p>
    <w:p w:rsidR="00C24B8C" w:rsidRPr="00C32D7C" w:rsidRDefault="00C24B8C" w:rsidP="00C24B8C">
      <w:pPr>
        <w:jc w:val="both"/>
        <w:rPr>
          <w:i/>
          <w:color w:val="000000"/>
          <w:sz w:val="28"/>
          <w:szCs w:val="28"/>
          <w:shd w:val="clear" w:color="auto" w:fill="FFFFFF"/>
        </w:rPr>
      </w:pPr>
    </w:p>
    <w:p w:rsidR="00C24B8C" w:rsidRPr="00C32D7C" w:rsidRDefault="00C24B8C" w:rsidP="00C24B8C">
      <w:pPr>
        <w:ind w:left="708"/>
        <w:jc w:val="both"/>
        <w:rPr>
          <w:i/>
          <w:color w:val="000000"/>
          <w:sz w:val="28"/>
          <w:szCs w:val="28"/>
          <w:shd w:val="clear" w:color="auto" w:fill="FFFFFF"/>
        </w:rPr>
      </w:pPr>
    </w:p>
    <w:p w:rsidR="00C24B8C" w:rsidRPr="00C32D7C" w:rsidRDefault="00C24B8C" w:rsidP="00C24B8C">
      <w:pPr>
        <w:rPr>
          <w:sz w:val="28"/>
          <w:szCs w:val="28"/>
        </w:rPr>
      </w:pPr>
    </w:p>
    <w:p w:rsidR="00C24B8C" w:rsidRPr="00C32D7C" w:rsidRDefault="00C24B8C" w:rsidP="00C24B8C">
      <w:pPr>
        <w:rPr>
          <w:sz w:val="28"/>
          <w:szCs w:val="28"/>
        </w:rPr>
      </w:pPr>
    </w:p>
    <w:p w:rsidR="00365464" w:rsidRDefault="00365464" w:rsidP="00C24B8C">
      <w:pPr>
        <w:rPr>
          <w:sz w:val="28"/>
          <w:szCs w:val="28"/>
        </w:rPr>
      </w:pPr>
    </w:p>
    <w:p w:rsidR="00A179DD" w:rsidRPr="00C32D7C" w:rsidRDefault="00A179DD" w:rsidP="00C24B8C">
      <w:pPr>
        <w:rPr>
          <w:sz w:val="28"/>
          <w:szCs w:val="28"/>
        </w:rPr>
      </w:pPr>
    </w:p>
    <w:sectPr w:rsidR="00A179DD" w:rsidRPr="00C32D7C" w:rsidSect="00B0654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642"/>
    <w:multiLevelType w:val="hybridMultilevel"/>
    <w:tmpl w:val="60FE4FD6"/>
    <w:lvl w:ilvl="0" w:tplc="64C656A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1A3029"/>
    <w:multiLevelType w:val="hybridMultilevel"/>
    <w:tmpl w:val="827EA0D8"/>
    <w:lvl w:ilvl="0" w:tplc="ABFEC35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56E14EA0"/>
    <w:multiLevelType w:val="hybridMultilevel"/>
    <w:tmpl w:val="B9B84FE2"/>
    <w:lvl w:ilvl="0" w:tplc="0419000F">
      <w:start w:val="1"/>
      <w:numFmt w:val="decimal"/>
      <w:lvlText w:val="%1."/>
      <w:lvlJc w:val="left"/>
      <w:pPr>
        <w:ind w:left="1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B3399B"/>
    <w:multiLevelType w:val="hybridMultilevel"/>
    <w:tmpl w:val="827EA0D8"/>
    <w:lvl w:ilvl="0" w:tplc="ABFEC35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4B8C"/>
    <w:rsid w:val="0000229B"/>
    <w:rsid w:val="0000283E"/>
    <w:rsid w:val="001135F2"/>
    <w:rsid w:val="00120B57"/>
    <w:rsid w:val="00151FD2"/>
    <w:rsid w:val="00295F00"/>
    <w:rsid w:val="00356BAB"/>
    <w:rsid w:val="00365464"/>
    <w:rsid w:val="003E61BA"/>
    <w:rsid w:val="004914C9"/>
    <w:rsid w:val="004D3230"/>
    <w:rsid w:val="0050036F"/>
    <w:rsid w:val="005E1BAC"/>
    <w:rsid w:val="006901C6"/>
    <w:rsid w:val="00691C42"/>
    <w:rsid w:val="00692DB1"/>
    <w:rsid w:val="006970A4"/>
    <w:rsid w:val="006C40BB"/>
    <w:rsid w:val="006D5E5B"/>
    <w:rsid w:val="00702679"/>
    <w:rsid w:val="007C69A5"/>
    <w:rsid w:val="008F1DB8"/>
    <w:rsid w:val="009373F5"/>
    <w:rsid w:val="00A179DD"/>
    <w:rsid w:val="00B06548"/>
    <w:rsid w:val="00B63C3D"/>
    <w:rsid w:val="00B82CFB"/>
    <w:rsid w:val="00B87003"/>
    <w:rsid w:val="00C24B8C"/>
    <w:rsid w:val="00C32D7C"/>
    <w:rsid w:val="00C34A41"/>
    <w:rsid w:val="00D21158"/>
    <w:rsid w:val="00D35AA3"/>
    <w:rsid w:val="00DD7802"/>
    <w:rsid w:val="00E8773C"/>
    <w:rsid w:val="00EA4B28"/>
    <w:rsid w:val="00F53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C24B8C"/>
    <w:pPr>
      <w:tabs>
        <w:tab w:val="left" w:pos="1080"/>
      </w:tabs>
      <w:jc w:val="center"/>
    </w:pPr>
    <w:rPr>
      <w:rFonts w:ascii="Calibri" w:eastAsia="Calibri" w:hAnsi="Calibri"/>
      <w:b/>
      <w:sz w:val="36"/>
      <w:szCs w:val="20"/>
    </w:rPr>
  </w:style>
  <w:style w:type="character" w:customStyle="1" w:styleId="a4">
    <w:name w:val="Название Знак"/>
    <w:basedOn w:val="a0"/>
    <w:link w:val="a3"/>
    <w:uiPriority w:val="10"/>
    <w:rsid w:val="00C24B8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1Орган_ПР Знак"/>
    <w:link w:val="11"/>
    <w:locked/>
    <w:rsid w:val="00C24B8C"/>
    <w:rPr>
      <w:rFonts w:ascii="Arial" w:hAnsi="Arial" w:cs="Arial"/>
      <w:b/>
      <w:caps/>
      <w:sz w:val="28"/>
      <w:szCs w:val="28"/>
      <w:lang w:eastAsia="ar-SA"/>
    </w:rPr>
  </w:style>
  <w:style w:type="paragraph" w:customStyle="1" w:styleId="11">
    <w:name w:val="1Орган_ПР"/>
    <w:basedOn w:val="a"/>
    <w:link w:val="10"/>
    <w:rsid w:val="00C24B8C"/>
    <w:pPr>
      <w:snapToGrid w:val="0"/>
      <w:jc w:val="center"/>
    </w:pPr>
    <w:rPr>
      <w:rFonts w:ascii="Arial" w:eastAsiaTheme="minorHAnsi" w:hAnsi="Arial" w:cs="Arial"/>
      <w:b/>
      <w:caps/>
      <w:sz w:val="28"/>
      <w:szCs w:val="28"/>
      <w:lang w:eastAsia="ar-SA"/>
    </w:rPr>
  </w:style>
  <w:style w:type="character" w:customStyle="1" w:styleId="2">
    <w:name w:val="2Название Знак"/>
    <w:link w:val="20"/>
    <w:locked/>
    <w:rsid w:val="00C24B8C"/>
    <w:rPr>
      <w:rFonts w:ascii="Arial" w:hAnsi="Arial" w:cs="Arial"/>
      <w:b/>
      <w:sz w:val="28"/>
      <w:szCs w:val="28"/>
      <w:lang w:eastAsia="ar-SA"/>
    </w:rPr>
  </w:style>
  <w:style w:type="paragraph" w:customStyle="1" w:styleId="20">
    <w:name w:val="2Название"/>
    <w:basedOn w:val="a"/>
    <w:link w:val="2"/>
    <w:rsid w:val="00C24B8C"/>
    <w:pPr>
      <w:jc w:val="center"/>
    </w:pPr>
    <w:rPr>
      <w:rFonts w:ascii="Arial" w:eastAsiaTheme="minorHAnsi" w:hAnsi="Arial" w:cs="Arial"/>
      <w:b/>
      <w:sz w:val="28"/>
      <w:szCs w:val="28"/>
      <w:lang w:eastAsia="ar-SA"/>
    </w:rPr>
  </w:style>
  <w:style w:type="paragraph" w:customStyle="1" w:styleId="4-">
    <w:name w:val="4Таблица-Т"/>
    <w:basedOn w:val="a"/>
    <w:rsid w:val="00C24B8C"/>
    <w:pPr>
      <w:jc w:val="both"/>
    </w:pPr>
    <w:rPr>
      <w:rFonts w:ascii="Arial" w:hAnsi="Arial"/>
      <w:sz w:val="22"/>
      <w:szCs w:val="28"/>
    </w:rPr>
  </w:style>
  <w:style w:type="character" w:customStyle="1" w:styleId="FontStyle27">
    <w:name w:val="Font Style27"/>
    <w:rsid w:val="00C24B8C"/>
    <w:rPr>
      <w:rFonts w:ascii="Times New Roman" w:hAnsi="Times New Roman" w:cs="Times New Roman" w:hint="default"/>
      <w:b/>
      <w:bCs/>
      <w:sz w:val="34"/>
      <w:szCs w:val="34"/>
    </w:rPr>
  </w:style>
  <w:style w:type="character" w:customStyle="1" w:styleId="1">
    <w:name w:val="Название Знак1"/>
    <w:basedOn w:val="a0"/>
    <w:link w:val="a3"/>
    <w:locked/>
    <w:rsid w:val="00C24B8C"/>
    <w:rPr>
      <w:rFonts w:ascii="Calibri" w:eastAsia="Calibri" w:hAnsi="Calibri" w:cs="Times New Roman"/>
      <w:b/>
      <w:sz w:val="36"/>
      <w:szCs w:val="20"/>
      <w:lang w:eastAsia="ru-RU"/>
    </w:rPr>
  </w:style>
  <w:style w:type="character" w:styleId="a5">
    <w:name w:val="Hyperlink"/>
    <w:basedOn w:val="a0"/>
    <w:uiPriority w:val="99"/>
    <w:unhideWhenUsed/>
    <w:rsid w:val="00C24B8C"/>
    <w:rPr>
      <w:color w:val="0000FF"/>
      <w:u w:val="single"/>
    </w:rPr>
  </w:style>
  <w:style w:type="character" w:customStyle="1" w:styleId="apple-converted-space">
    <w:name w:val="apple-converted-space"/>
    <w:basedOn w:val="a0"/>
    <w:uiPriority w:val="99"/>
    <w:rsid w:val="00C24B8C"/>
    <w:rPr>
      <w:rFonts w:cs="Times New Roman"/>
    </w:rPr>
  </w:style>
  <w:style w:type="paragraph" w:styleId="a6">
    <w:name w:val="List Paragraph"/>
    <w:aliases w:val="Body Text Char,List Paragraph Char Char,Основной текст Знак1 Char Char,Абзац списка Знак Знак Char Char,Основной текст Знак1 Знак Знак Char Char,Абзац списка Знак Знак Знак Знак Char Char,Основной текст Знак1 Знак Знак Знак Знак Char Cha"/>
    <w:basedOn w:val="a"/>
    <w:uiPriority w:val="99"/>
    <w:qFormat/>
    <w:rsid w:val="00C24B8C"/>
    <w:pPr>
      <w:ind w:left="720"/>
      <w:contextualSpacing/>
    </w:pPr>
  </w:style>
  <w:style w:type="character" w:customStyle="1" w:styleId="blk">
    <w:name w:val="blk"/>
    <w:basedOn w:val="a0"/>
    <w:uiPriority w:val="99"/>
    <w:rsid w:val="00C24B8C"/>
    <w:rPr>
      <w:rFonts w:cs="Times New Roman"/>
    </w:rPr>
  </w:style>
</w:styles>
</file>

<file path=word/webSettings.xml><?xml version="1.0" encoding="utf-8"?>
<w:webSettings xmlns:r="http://schemas.openxmlformats.org/officeDocument/2006/relationships" xmlns:w="http://schemas.openxmlformats.org/wordprocessingml/2006/main">
  <w:divs>
    <w:div w:id="19529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38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5" Type="http://schemas.openxmlformats.org/officeDocument/2006/relationships/hyperlink" Target="http://www.consultant.ru/document/cons_doc_LAW_303643/369cb5f7be547956712429d6697fdc5c434bd0d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dc:creator>
  <cp:lastModifiedBy>Пользователь</cp:lastModifiedBy>
  <cp:revision>4</cp:revision>
  <cp:lastPrinted>2019-04-22T07:23:00Z</cp:lastPrinted>
  <dcterms:created xsi:type="dcterms:W3CDTF">2023-05-10T11:17:00Z</dcterms:created>
  <dcterms:modified xsi:type="dcterms:W3CDTF">2023-05-10T13:37:00Z</dcterms:modified>
</cp:coreProperties>
</file>