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НОВОПОКРОВского сельского поселения</w:t>
      </w:r>
    </w:p>
    <w:p w:rsidR="00FC5EEA" w:rsidRDefault="00860733" w:rsidP="00FC5EEA">
      <w:pPr>
        <w:ind w:firstLine="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НОВОХОПЁ</w:t>
      </w:r>
      <w:r w:rsidR="00FC5EEA">
        <w:rPr>
          <w:b/>
          <w:smallCaps/>
          <w:sz w:val="28"/>
          <w:szCs w:val="28"/>
        </w:rPr>
        <w:t>РСКОГО  МУНИЦИПАЛЬНОГО  РАЙОНА</w:t>
      </w:r>
    </w:p>
    <w:p w:rsidR="00FC5EEA" w:rsidRDefault="00FC5EEA" w:rsidP="00FC5E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ВОРОНЕЖСКОЙ    ОБЛАСТИ</w:t>
      </w: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FC5EEA" w:rsidRDefault="00FC5EEA" w:rsidP="00FC5EEA">
      <w:pPr>
        <w:ind w:firstLine="720"/>
        <w:rPr>
          <w:caps/>
        </w:rPr>
      </w:pPr>
    </w:p>
    <w:p w:rsidR="00FC5EEA" w:rsidRPr="00FC5EEA" w:rsidRDefault="000314B3" w:rsidP="00FC5EEA">
      <w:r>
        <w:t>«</w:t>
      </w:r>
      <w:r w:rsidR="003C0628">
        <w:t>16</w:t>
      </w:r>
      <w:r w:rsidR="00FC5EEA" w:rsidRPr="00FC5EEA">
        <w:t xml:space="preserve">» </w:t>
      </w:r>
      <w:r w:rsidR="00966939">
        <w:t>октяб</w:t>
      </w:r>
      <w:r w:rsidR="00D50EF0">
        <w:t>ря</w:t>
      </w:r>
      <w:r w:rsidR="00FC5EEA" w:rsidRPr="00FC5EEA">
        <w:t xml:space="preserve"> 2023 года       №</w:t>
      </w:r>
      <w:r>
        <w:t xml:space="preserve"> </w:t>
      </w:r>
      <w:r w:rsidR="006B16C0">
        <w:t>29</w:t>
      </w:r>
    </w:p>
    <w:p w:rsidR="00FC5EEA" w:rsidRPr="00FC5EEA" w:rsidRDefault="00FC5EEA" w:rsidP="00FC5EEA">
      <w:proofErr w:type="spellStart"/>
      <w:r w:rsidRPr="00FC5EEA">
        <w:t>п</w:t>
      </w:r>
      <w:proofErr w:type="gramStart"/>
      <w:r w:rsidRPr="00FC5EEA">
        <w:t>.Н</w:t>
      </w:r>
      <w:proofErr w:type="gramEnd"/>
      <w:r w:rsidRPr="00FC5EEA">
        <w:t>овопокровский</w:t>
      </w:r>
      <w:proofErr w:type="spellEnd"/>
    </w:p>
    <w:p w:rsidR="00F4325D" w:rsidRDefault="00F4325D"/>
    <w:p w:rsidR="00FC5EEA" w:rsidRDefault="00FC5EEA">
      <w:r>
        <w:t>Об утверждении схем границ</w:t>
      </w:r>
    </w:p>
    <w:p w:rsidR="00FC5EEA" w:rsidRDefault="005E6749">
      <w:r>
        <w:t xml:space="preserve">прилегающих территорий </w:t>
      </w:r>
    </w:p>
    <w:p w:rsidR="00FC5EEA" w:rsidRDefault="005E6749">
      <w:r>
        <w:t xml:space="preserve">к </w:t>
      </w:r>
      <w:r w:rsidR="00FC5EEA">
        <w:t xml:space="preserve">земельным участкам расположенным </w:t>
      </w:r>
    </w:p>
    <w:p w:rsidR="0070102F" w:rsidRDefault="00966939">
      <w:r>
        <w:t>на территории п</w:t>
      </w:r>
      <w:proofErr w:type="gramStart"/>
      <w:r>
        <w:t>.С</w:t>
      </w:r>
      <w:proofErr w:type="gramEnd"/>
      <w:r>
        <w:t>основский ул.Сенн</w:t>
      </w:r>
      <w:r w:rsidR="00D50EF0">
        <w:t>ая</w:t>
      </w:r>
      <w:r w:rsidR="0070102F">
        <w:t xml:space="preserve">, </w:t>
      </w:r>
    </w:p>
    <w:p w:rsidR="00606EC4" w:rsidRDefault="00966939"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 xml:space="preserve"> ул.Широкая</w:t>
      </w:r>
    </w:p>
    <w:p w:rsidR="00FC5EEA" w:rsidRDefault="00FC5EEA"/>
    <w:p w:rsidR="00FC5EEA" w:rsidRDefault="00E66720" w:rsidP="003A1A37">
      <w:pPr>
        <w:jc w:val="both"/>
      </w:pPr>
      <w:r>
        <w:t xml:space="preserve">  </w:t>
      </w:r>
      <w:r w:rsidR="00FC5EEA">
        <w:t xml:space="preserve"> </w:t>
      </w:r>
      <w:proofErr w:type="gramStart"/>
      <w:r w:rsidR="00FC5EEA">
        <w:t>В соответствии с Федеральным законом от 06.10.2003 г. № 131-ФЗ «Об общих принципах организации</w:t>
      </w:r>
      <w:r>
        <w:t xml:space="preserve"> местного самоуправления в Российской Федерации», Законом Воронежской области от 05.07.2018 г</w:t>
      </w:r>
      <w:r w:rsidR="005544D2">
        <w:t>. № 108-ОЗ «</w:t>
      </w:r>
      <w:r>
        <w:t>О порядке определения границ прилегающих территорий Воронежской области</w:t>
      </w:r>
      <w:r w:rsidR="005544D2">
        <w:t>», Правилами благоустройства</w:t>
      </w:r>
      <w:r w:rsidR="009172E5">
        <w:t xml:space="preserve"> территории </w:t>
      </w:r>
      <w:r w:rsidR="005544D2">
        <w:t>Новопокровск</w:t>
      </w:r>
      <w:r w:rsidR="00860733">
        <w:t>ого сельского поселения Новохопё</w:t>
      </w:r>
      <w:r w:rsidR="005544D2">
        <w:t>рского муниципального района Воронежской области, утверж</w:t>
      </w:r>
      <w:r w:rsidR="00370F57">
        <w:t xml:space="preserve">денными </w:t>
      </w:r>
      <w:r w:rsidR="009172E5">
        <w:t>решением Совета народных депутатов</w:t>
      </w:r>
      <w:r w:rsidR="00370F57">
        <w:t xml:space="preserve"> Новопокровского сельского поселения Новохоперского муниципального р</w:t>
      </w:r>
      <w:r w:rsidR="009172E5">
        <w:t>айона Воронежской области  от 04</w:t>
      </w:r>
      <w:r w:rsidR="00370F57">
        <w:t>.12.201</w:t>
      </w:r>
      <w:r w:rsidR="009172E5">
        <w:t>7 года</w:t>
      </w:r>
      <w:proofErr w:type="gramEnd"/>
      <w:r w:rsidR="009172E5">
        <w:t xml:space="preserve"> № 1</w:t>
      </w:r>
      <w:r w:rsidR="00370F57">
        <w:t>4 «Об утверждении</w:t>
      </w:r>
      <w:r w:rsidR="009172E5">
        <w:t xml:space="preserve"> «Правил благоустройства территории Новопокровского сельского поселения</w:t>
      </w:r>
      <w:r w:rsidR="00370F57">
        <w:t>»</w:t>
      </w:r>
      <w:r w:rsidR="009172E5">
        <w:t xml:space="preserve"> (в редакции от 12.02.2018 г. № 24, от 21.01.2020 г. № 92, от 23.03.2021 г. №125, от 25.05.2021 г. № 136)</w:t>
      </w:r>
      <w:r w:rsidR="00370F57">
        <w:t xml:space="preserve"> администрация Новопокровск</w:t>
      </w:r>
      <w:r w:rsidR="00860733">
        <w:t>ого сельского поселения Новохопё</w:t>
      </w:r>
      <w:r w:rsidR="00370F57">
        <w:t>рского муниципального района Воронежской области</w:t>
      </w:r>
    </w:p>
    <w:p w:rsidR="00370F57" w:rsidRDefault="00370F57">
      <w:r>
        <w:t>ПОСТАНОВЛЯЕТ:</w:t>
      </w:r>
    </w:p>
    <w:p w:rsidR="00370F57" w:rsidRDefault="00370F57" w:rsidP="00966939">
      <w:pPr>
        <w:pStyle w:val="a3"/>
        <w:numPr>
          <w:ilvl w:val="0"/>
          <w:numId w:val="1"/>
        </w:numPr>
      </w:pPr>
      <w:r>
        <w:t>Утвердить схемы границ прилегающих территорий, (текстовая часть) р</w:t>
      </w:r>
      <w:r w:rsidR="00D50EF0">
        <w:t xml:space="preserve">асположенных в </w:t>
      </w:r>
      <w:r w:rsidR="00966939">
        <w:t>п</w:t>
      </w:r>
      <w:proofErr w:type="gramStart"/>
      <w:r w:rsidR="00966939">
        <w:t>.С</w:t>
      </w:r>
      <w:proofErr w:type="gramEnd"/>
      <w:r w:rsidR="00966939">
        <w:t>основский ул.Сенная,</w:t>
      </w:r>
      <w:r w:rsidR="0070102F">
        <w:t xml:space="preserve"> </w:t>
      </w:r>
      <w:proofErr w:type="spellStart"/>
      <w:r w:rsidR="00966939">
        <w:t>п.Шевлягинский</w:t>
      </w:r>
      <w:proofErr w:type="spellEnd"/>
      <w:r w:rsidR="00966939">
        <w:t xml:space="preserve"> ул.Широкая</w:t>
      </w:r>
      <w:r w:rsidR="00E13020">
        <w:t xml:space="preserve"> </w:t>
      </w:r>
      <w:r>
        <w:t>согласно приложению 1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(графическая часть) расположенных в </w:t>
      </w:r>
      <w:r w:rsidR="00966939">
        <w:t>п</w:t>
      </w:r>
      <w:proofErr w:type="gramStart"/>
      <w:r w:rsidR="00966939">
        <w:t>.С</w:t>
      </w:r>
      <w:proofErr w:type="gramEnd"/>
      <w:r w:rsidR="00966939">
        <w:t xml:space="preserve">основский ул.Сенная, </w:t>
      </w:r>
      <w:proofErr w:type="spellStart"/>
      <w:r w:rsidR="00966939">
        <w:t>п.Шевлягинский</w:t>
      </w:r>
      <w:proofErr w:type="spellEnd"/>
      <w:r w:rsidR="00966939">
        <w:t xml:space="preserve"> ул.Широкая </w:t>
      </w:r>
      <w:r>
        <w:t>согласно приложению 2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Новопокровского сельского поселения</w:t>
      </w:r>
      <w:r w:rsidR="003A1A37">
        <w:t xml:space="preserve"> в сети Интернет.</w:t>
      </w:r>
    </w:p>
    <w:p w:rsidR="003A1A37" w:rsidRDefault="003A1A37" w:rsidP="00370F5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3A1A37" w:rsidRDefault="003A1A37" w:rsidP="00370F5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1A37" w:rsidRDefault="003A1A37" w:rsidP="003A1A37">
      <w:pPr>
        <w:pStyle w:val="a3"/>
      </w:pPr>
    </w:p>
    <w:p w:rsidR="003A1A37" w:rsidRDefault="003A1A37" w:rsidP="00606EC4"/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F70E55" w:rsidRDefault="003A1A37" w:rsidP="003A1A37">
      <w:pPr>
        <w:pStyle w:val="a3"/>
        <w:ind w:left="0"/>
      </w:pPr>
      <w:r>
        <w:t>Глава Новопокровского сельского поселения                                           А.А.Кривобокова</w:t>
      </w:r>
    </w:p>
    <w:p w:rsidR="00F70E55" w:rsidRDefault="00F70E55">
      <w:pPr>
        <w:spacing w:after="200" w:line="276" w:lineRule="auto"/>
      </w:pPr>
      <w:r>
        <w:br w:type="page"/>
      </w:r>
    </w:p>
    <w:p w:rsidR="00F70E55" w:rsidRDefault="00F70E55" w:rsidP="00F70E55">
      <w:pPr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Pr="00806298">
        <w:t>Приложение 1</w:t>
      </w:r>
    </w:p>
    <w:p w:rsidR="00F70E55" w:rsidRDefault="00F70E55" w:rsidP="00F70E55">
      <w:pPr>
        <w:jc w:val="right"/>
      </w:pPr>
      <w:r>
        <w:t>к постановлению администрации</w:t>
      </w:r>
    </w:p>
    <w:p w:rsidR="00F70E55" w:rsidRDefault="00F70E55" w:rsidP="00F70E55">
      <w:pPr>
        <w:jc w:val="right"/>
      </w:pPr>
      <w:r>
        <w:t>Новопокровского сельского поселения</w:t>
      </w:r>
    </w:p>
    <w:p w:rsidR="00F70E55" w:rsidRDefault="00F70E55" w:rsidP="00F70E55">
      <w:pPr>
        <w:jc w:val="right"/>
      </w:pPr>
      <w:r>
        <w:t xml:space="preserve">Новохоперского муниципального района </w:t>
      </w:r>
    </w:p>
    <w:p w:rsidR="00F70E55" w:rsidRDefault="00F70E55" w:rsidP="00F70E55">
      <w:pPr>
        <w:jc w:val="right"/>
      </w:pPr>
      <w:r>
        <w:t xml:space="preserve">Воронежской области </w:t>
      </w:r>
    </w:p>
    <w:p w:rsidR="00F70E55" w:rsidRDefault="00F70E55" w:rsidP="00F70E55">
      <w:pPr>
        <w:jc w:val="right"/>
      </w:pPr>
      <w:r>
        <w:t xml:space="preserve">от 16.10.2023г. № 29  </w:t>
      </w:r>
    </w:p>
    <w:p w:rsidR="00F70E55" w:rsidRDefault="00F70E55" w:rsidP="00F70E55">
      <w:pPr>
        <w:jc w:val="right"/>
      </w:pPr>
    </w:p>
    <w:p w:rsidR="00F70E55" w:rsidRDefault="00F70E55" w:rsidP="00F70E55">
      <w:pPr>
        <w:jc w:val="center"/>
      </w:pPr>
      <w:r>
        <w:t xml:space="preserve">Схема границ прилегающих территорий Новопокровского сельского поселения </w:t>
      </w:r>
    </w:p>
    <w:p w:rsidR="00F70E55" w:rsidRDefault="00F70E55" w:rsidP="00F70E55">
      <w:pPr>
        <w:jc w:val="center"/>
      </w:pPr>
      <w:r>
        <w:t>(текстовая часть)</w:t>
      </w:r>
    </w:p>
    <w:tbl>
      <w:tblPr>
        <w:tblStyle w:val="a4"/>
        <w:tblW w:w="0" w:type="auto"/>
        <w:tblInd w:w="-601" w:type="dxa"/>
        <w:tblLook w:val="04A0"/>
      </w:tblPr>
      <w:tblGrid>
        <w:gridCol w:w="2694"/>
        <w:gridCol w:w="2410"/>
        <w:gridCol w:w="2675"/>
        <w:gridCol w:w="2393"/>
      </w:tblGrid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675" w:type="dxa"/>
          </w:tcPr>
          <w:p w:rsidR="00F70E55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строения, земельного участка</w:t>
            </w:r>
          </w:p>
        </w:tc>
        <w:tc>
          <w:tcPr>
            <w:tcW w:w="2393" w:type="dxa"/>
          </w:tcPr>
          <w:p w:rsidR="00F70E55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ПТ-240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ЗУ-240</w:t>
            </w:r>
          </w:p>
        </w:tc>
        <w:tc>
          <w:tcPr>
            <w:tcW w:w="2675" w:type="dxa"/>
          </w:tcPr>
          <w:p w:rsidR="00F70E55" w:rsidRPr="00040B1D" w:rsidRDefault="00F70E55" w:rsidP="00CC5358">
            <w:pPr>
              <w:rPr>
                <w:sz w:val="24"/>
                <w:szCs w:val="24"/>
              </w:rPr>
            </w:pPr>
            <w:r w:rsidRPr="00040B1D">
              <w:rPr>
                <w:sz w:val="24"/>
                <w:szCs w:val="24"/>
              </w:rPr>
              <w:t>п</w:t>
            </w:r>
            <w:proofErr w:type="gramStart"/>
            <w:r w:rsidRPr="00040B1D">
              <w:rPr>
                <w:sz w:val="24"/>
                <w:szCs w:val="24"/>
              </w:rPr>
              <w:t>.С</w:t>
            </w:r>
            <w:proofErr w:type="gramEnd"/>
            <w:r w:rsidRPr="00040B1D">
              <w:rPr>
                <w:sz w:val="24"/>
                <w:szCs w:val="24"/>
              </w:rPr>
              <w:t>основский, ул.Сенная, д.1</w:t>
            </w:r>
          </w:p>
        </w:tc>
        <w:tc>
          <w:tcPr>
            <w:tcW w:w="2393" w:type="dxa"/>
          </w:tcPr>
          <w:p w:rsidR="00F70E55" w:rsidRPr="00040B1D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36:17:4500001:1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-241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-241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3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-242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-242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5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-243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-243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70E55" w:rsidRDefault="00F70E55" w:rsidP="00CC5358"/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-244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-244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7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-245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-245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33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-246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-246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8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-247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-247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9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-248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-248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10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-249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-249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12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-250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-250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23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-251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-251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16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-252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-252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65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-253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-253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70E55" w:rsidRDefault="00F70E55" w:rsidP="00CC5358"/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-254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-254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F70E55" w:rsidRDefault="00F70E55" w:rsidP="00CC5358"/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-255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-255</w:t>
            </w:r>
          </w:p>
        </w:tc>
        <w:tc>
          <w:tcPr>
            <w:tcW w:w="2675" w:type="dxa"/>
          </w:tcPr>
          <w:p w:rsidR="00F70E55" w:rsidRDefault="00F70E55" w:rsidP="00CC5358">
            <w:r w:rsidRPr="005A2631">
              <w:rPr>
                <w:sz w:val="24"/>
                <w:szCs w:val="24"/>
              </w:rPr>
              <w:t>п</w:t>
            </w:r>
            <w:proofErr w:type="gramStart"/>
            <w:r w:rsidRPr="005A2631">
              <w:rPr>
                <w:sz w:val="24"/>
                <w:szCs w:val="24"/>
              </w:rPr>
              <w:t>.С</w:t>
            </w:r>
            <w:proofErr w:type="gramEnd"/>
            <w:r w:rsidRPr="005A2631">
              <w:rPr>
                <w:sz w:val="24"/>
                <w:szCs w:val="24"/>
              </w:rPr>
              <w:t>основский, ул.Сенная, д.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70E55" w:rsidRDefault="00F70E55" w:rsidP="00CC5358">
            <w:r w:rsidRPr="00A51F78">
              <w:rPr>
                <w:sz w:val="24"/>
                <w:szCs w:val="24"/>
              </w:rPr>
              <w:t>36:17:4500001:</w:t>
            </w:r>
            <w:r>
              <w:rPr>
                <w:sz w:val="24"/>
                <w:szCs w:val="24"/>
              </w:rPr>
              <w:t>20</w:t>
            </w:r>
          </w:p>
        </w:tc>
      </w:tr>
      <w:tr w:rsidR="00F70E55" w:rsidTr="00CC5358">
        <w:tc>
          <w:tcPr>
            <w:tcW w:w="2694" w:type="dxa"/>
          </w:tcPr>
          <w:p w:rsidR="00F70E55" w:rsidRPr="00806062" w:rsidRDefault="00F70E55" w:rsidP="00CC5358">
            <w:pPr>
              <w:jc w:val="center"/>
              <w:rPr>
                <w:sz w:val="24"/>
                <w:szCs w:val="24"/>
              </w:rPr>
            </w:pPr>
            <w:r w:rsidRPr="00806062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-256</w:t>
            </w:r>
          </w:p>
        </w:tc>
        <w:tc>
          <w:tcPr>
            <w:tcW w:w="2410" w:type="dxa"/>
          </w:tcPr>
          <w:p w:rsidR="00F70E55" w:rsidRPr="00806062" w:rsidRDefault="00F70E55" w:rsidP="00CC5358">
            <w:pPr>
              <w:jc w:val="center"/>
              <w:rPr>
                <w:sz w:val="24"/>
                <w:szCs w:val="24"/>
              </w:rPr>
            </w:pPr>
            <w:r w:rsidRPr="00806062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-256</w:t>
            </w:r>
          </w:p>
        </w:tc>
        <w:tc>
          <w:tcPr>
            <w:tcW w:w="2675" w:type="dxa"/>
          </w:tcPr>
          <w:p w:rsidR="00F70E55" w:rsidRPr="00806062" w:rsidRDefault="00F70E55" w:rsidP="00CC53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 w:rsidRPr="00806062">
              <w:rPr>
                <w:sz w:val="24"/>
                <w:szCs w:val="24"/>
              </w:rPr>
              <w:t>.Ш</w:t>
            </w:r>
            <w:proofErr w:type="gramEnd"/>
            <w:r w:rsidRPr="00806062">
              <w:rPr>
                <w:sz w:val="24"/>
                <w:szCs w:val="24"/>
              </w:rPr>
              <w:t>евлягинский</w:t>
            </w:r>
            <w:proofErr w:type="spellEnd"/>
            <w:r>
              <w:rPr>
                <w:sz w:val="24"/>
                <w:szCs w:val="24"/>
              </w:rPr>
              <w:t>, ул.Широкая, д.1</w:t>
            </w:r>
          </w:p>
        </w:tc>
        <w:tc>
          <w:tcPr>
            <w:tcW w:w="2393" w:type="dxa"/>
          </w:tcPr>
          <w:p w:rsidR="00F70E55" w:rsidRPr="00806062" w:rsidRDefault="00F70E55" w:rsidP="00CC5358">
            <w:pPr>
              <w:jc w:val="center"/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-257</w:t>
            </w:r>
          </w:p>
        </w:tc>
        <w:tc>
          <w:tcPr>
            <w:tcW w:w="2410" w:type="dxa"/>
          </w:tcPr>
          <w:p w:rsidR="00F70E55" w:rsidRDefault="00F70E55" w:rsidP="00CC5358">
            <w:pPr>
              <w:jc w:val="center"/>
            </w:pPr>
            <w:r w:rsidRPr="000B6C39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-257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36:17:4700001:58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lastRenderedPageBreak/>
              <w:t>ПТ</w:t>
            </w:r>
            <w:r>
              <w:rPr>
                <w:sz w:val="24"/>
                <w:szCs w:val="24"/>
              </w:rPr>
              <w:t>-258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-258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-259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-259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36:17:4700001:5</w:t>
            </w:r>
            <w:r>
              <w:rPr>
                <w:sz w:val="24"/>
                <w:szCs w:val="24"/>
              </w:rPr>
              <w:t>6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-260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-260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36:17:4700001:5</w:t>
            </w:r>
            <w:r>
              <w:rPr>
                <w:sz w:val="24"/>
                <w:szCs w:val="24"/>
              </w:rPr>
              <w:t>5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-261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-261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36:17:4700001:</w:t>
            </w:r>
            <w:r w:rsidRPr="00621D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-262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-262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Pr="006913B5" w:rsidRDefault="00F70E55" w:rsidP="00CC5358">
            <w:pPr>
              <w:jc w:val="center"/>
              <w:rPr>
                <w:sz w:val="24"/>
                <w:szCs w:val="24"/>
              </w:rPr>
            </w:pPr>
            <w:r w:rsidRPr="006913B5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-263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-263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36:17:4700001:</w:t>
            </w:r>
            <w:r w:rsidRPr="00621D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-264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-264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-265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-265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48</w:t>
            </w:r>
          </w:p>
        </w:tc>
      </w:tr>
      <w:tr w:rsidR="00F70E55" w:rsidTr="00CC5358">
        <w:tc>
          <w:tcPr>
            <w:tcW w:w="2694" w:type="dxa"/>
          </w:tcPr>
          <w:p w:rsidR="00F70E55" w:rsidRPr="0077376C" w:rsidRDefault="00F70E55" w:rsidP="00CC5358">
            <w:pPr>
              <w:jc w:val="center"/>
              <w:rPr>
                <w:sz w:val="24"/>
                <w:szCs w:val="24"/>
              </w:rPr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-266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ЗУ-266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-267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-267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-268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-268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42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-269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-269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76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-270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-270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36:17:4700001:</w:t>
            </w:r>
            <w:r w:rsidRPr="00621D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-271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-271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-272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-272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36:17:4700001:5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-273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-273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79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-274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-274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32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-275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-275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-276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-276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-277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-277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-278</w:t>
            </w:r>
          </w:p>
        </w:tc>
        <w:tc>
          <w:tcPr>
            <w:tcW w:w="2410" w:type="dxa"/>
          </w:tcPr>
          <w:p w:rsidR="00F70E55" w:rsidRPr="00E830E0" w:rsidRDefault="00F70E55" w:rsidP="00CC5358">
            <w:pPr>
              <w:jc w:val="center"/>
              <w:rPr>
                <w:sz w:val="24"/>
                <w:szCs w:val="24"/>
              </w:rPr>
            </w:pPr>
            <w:r w:rsidRPr="00E830E0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-278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-279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-279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2</w:t>
            </w:r>
            <w:r w:rsidRPr="00621D7E">
              <w:rPr>
                <w:sz w:val="24"/>
                <w:szCs w:val="24"/>
              </w:rPr>
              <w:t>5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-280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-280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-281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-281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22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-282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-282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36:17:4700001:</w:t>
            </w:r>
            <w:r w:rsidRPr="00621D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-283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-283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 xml:space="preserve">, </w:t>
            </w:r>
            <w:r w:rsidRPr="00CB2D76">
              <w:rPr>
                <w:sz w:val="24"/>
                <w:szCs w:val="24"/>
              </w:rPr>
              <w:lastRenderedPageBreak/>
              <w:t>ул.Широкая, д.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lastRenderedPageBreak/>
              <w:t>36:17:4700001:</w:t>
            </w:r>
            <w:r>
              <w:rPr>
                <w:sz w:val="24"/>
                <w:szCs w:val="24"/>
              </w:rPr>
              <w:t>19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lastRenderedPageBreak/>
              <w:t>ПТ</w:t>
            </w:r>
            <w:r>
              <w:rPr>
                <w:sz w:val="24"/>
                <w:szCs w:val="24"/>
              </w:rPr>
              <w:t>-284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-284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36:17:4700001:7</w:t>
            </w:r>
            <w:r w:rsidRPr="00621D7E">
              <w:rPr>
                <w:sz w:val="24"/>
                <w:szCs w:val="24"/>
              </w:rPr>
              <w:t>8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-285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-285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-286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-286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-287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-287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-288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-288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11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-289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-289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40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-290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-290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7</w:t>
            </w:r>
            <w:r w:rsidRPr="00621D7E">
              <w:rPr>
                <w:sz w:val="24"/>
                <w:szCs w:val="24"/>
              </w:rPr>
              <w:t>5</w:t>
            </w:r>
          </w:p>
        </w:tc>
      </w:tr>
      <w:tr w:rsidR="00F70E55" w:rsidTr="00CC5358">
        <w:tc>
          <w:tcPr>
            <w:tcW w:w="2694" w:type="dxa"/>
          </w:tcPr>
          <w:p w:rsidR="00F70E55" w:rsidRDefault="00F70E55" w:rsidP="00CC5358">
            <w:pPr>
              <w:jc w:val="center"/>
            </w:pPr>
            <w:r w:rsidRPr="0077376C">
              <w:rPr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-291</w:t>
            </w:r>
          </w:p>
        </w:tc>
        <w:tc>
          <w:tcPr>
            <w:tcW w:w="2410" w:type="dxa"/>
          </w:tcPr>
          <w:p w:rsidR="00F70E55" w:rsidRPr="005855E6" w:rsidRDefault="00F70E55" w:rsidP="00CC5358">
            <w:pPr>
              <w:jc w:val="center"/>
              <w:rPr>
                <w:sz w:val="24"/>
                <w:szCs w:val="24"/>
              </w:rPr>
            </w:pPr>
            <w:r w:rsidRPr="005855E6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>-291</w:t>
            </w:r>
          </w:p>
        </w:tc>
        <w:tc>
          <w:tcPr>
            <w:tcW w:w="2675" w:type="dxa"/>
          </w:tcPr>
          <w:p w:rsidR="00F70E55" w:rsidRDefault="00F70E55" w:rsidP="00CC5358">
            <w:proofErr w:type="spellStart"/>
            <w:r w:rsidRPr="00CB2D76">
              <w:rPr>
                <w:sz w:val="24"/>
                <w:szCs w:val="24"/>
              </w:rPr>
              <w:t>п</w:t>
            </w:r>
            <w:proofErr w:type="gramStart"/>
            <w:r w:rsidRPr="00CB2D76">
              <w:rPr>
                <w:sz w:val="24"/>
                <w:szCs w:val="24"/>
              </w:rPr>
              <w:t>.Ш</w:t>
            </w:r>
            <w:proofErr w:type="gramEnd"/>
            <w:r w:rsidRPr="00CB2D76">
              <w:rPr>
                <w:sz w:val="24"/>
                <w:szCs w:val="24"/>
              </w:rPr>
              <w:t>евлягинский</w:t>
            </w:r>
            <w:proofErr w:type="spellEnd"/>
            <w:r w:rsidRPr="00CB2D76">
              <w:rPr>
                <w:sz w:val="24"/>
                <w:szCs w:val="24"/>
              </w:rPr>
              <w:t>, ул.Широкая, д.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F70E55" w:rsidRPr="00621D7E" w:rsidRDefault="00F70E55" w:rsidP="00CC5358">
            <w:pPr>
              <w:rPr>
                <w:sz w:val="24"/>
                <w:szCs w:val="24"/>
              </w:rPr>
            </w:pPr>
            <w:r w:rsidRPr="00621D7E">
              <w:rPr>
                <w:sz w:val="24"/>
                <w:szCs w:val="24"/>
              </w:rPr>
              <w:t>36:17:4700001: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F70E55" w:rsidRPr="00806298" w:rsidRDefault="00F70E55" w:rsidP="00F70E55">
      <w:pPr>
        <w:jc w:val="center"/>
      </w:pPr>
    </w:p>
    <w:p w:rsidR="00F70E55" w:rsidRDefault="00F70E55">
      <w:pPr>
        <w:spacing w:after="200" w:line="276" w:lineRule="auto"/>
      </w:pPr>
      <w:r>
        <w:br w:type="page"/>
      </w:r>
    </w:p>
    <w:p w:rsidR="00F70E55" w:rsidRDefault="00F70E55" w:rsidP="00F70E55">
      <w:pPr>
        <w:jc w:val="right"/>
      </w:pPr>
      <w:r>
        <w:lastRenderedPageBreak/>
        <w:t>Приложение 2</w:t>
      </w:r>
    </w:p>
    <w:p w:rsidR="00F70E55" w:rsidRDefault="00F70E55" w:rsidP="00F70E55">
      <w:pPr>
        <w:jc w:val="right"/>
      </w:pPr>
      <w:r>
        <w:t>к постановлению администрации</w:t>
      </w:r>
    </w:p>
    <w:p w:rsidR="00F70E55" w:rsidRDefault="00F70E55" w:rsidP="00F70E55">
      <w:pPr>
        <w:jc w:val="right"/>
      </w:pPr>
      <w:r>
        <w:t>Новопокровского сельского поселения</w:t>
      </w:r>
    </w:p>
    <w:p w:rsidR="00F70E55" w:rsidRDefault="00F70E55" w:rsidP="00F70E55">
      <w:pPr>
        <w:jc w:val="right"/>
      </w:pPr>
      <w:r>
        <w:t xml:space="preserve">Новохоперского муниципального района </w:t>
      </w:r>
    </w:p>
    <w:p w:rsidR="00F70E55" w:rsidRDefault="00F70E55" w:rsidP="00F70E55">
      <w:pPr>
        <w:jc w:val="right"/>
      </w:pPr>
      <w:r>
        <w:t xml:space="preserve">Воронежской области </w:t>
      </w:r>
    </w:p>
    <w:p w:rsidR="00F70E55" w:rsidRDefault="00F70E55" w:rsidP="00F70E55">
      <w:pPr>
        <w:jc w:val="right"/>
      </w:pPr>
      <w:r>
        <w:t>от 16.10.2023 г. № 29</w:t>
      </w:r>
    </w:p>
    <w:p w:rsidR="00F70E55" w:rsidRDefault="00F70E55" w:rsidP="00F70E55">
      <w:pPr>
        <w:jc w:val="right"/>
      </w:pPr>
    </w:p>
    <w:p w:rsidR="00F70E55" w:rsidRDefault="00F70E55" w:rsidP="00F70E55">
      <w:pPr>
        <w:jc w:val="center"/>
      </w:pPr>
      <w:r>
        <w:t xml:space="preserve">Схема границ прилегающих территорий Новопокровского сельского поселения </w:t>
      </w:r>
    </w:p>
    <w:p w:rsidR="00F70E55" w:rsidRDefault="00F70E55" w:rsidP="00F70E55">
      <w:pPr>
        <w:jc w:val="center"/>
      </w:pPr>
      <w:r>
        <w:t>(графическая часть)</w:t>
      </w:r>
    </w:p>
    <w:p w:rsidR="00F70E55" w:rsidRDefault="00F70E55" w:rsidP="00F70E55">
      <w:pPr>
        <w:ind w:left="-709"/>
      </w:pPr>
      <w:r>
        <w:t>ПТ-240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</w:t>
      </w:r>
      <w:r w:rsidRPr="009F4D50">
        <w:t>5</w:t>
      </w:r>
      <w:r>
        <w:t>0 кв.м.</w:t>
      </w:r>
    </w:p>
    <w:p w:rsidR="00F70E55" w:rsidRDefault="00F70E55" w:rsidP="00F70E55">
      <w:pPr>
        <w:ind w:left="-709"/>
      </w:pPr>
      <w:r>
        <w:t>ПТ-241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ПТ-242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175 кв.м.</w:t>
      </w:r>
    </w:p>
    <w:p w:rsidR="00F70E55" w:rsidRDefault="00F70E55" w:rsidP="00F70E55">
      <w:pPr>
        <w:ind w:left="-709"/>
      </w:pPr>
      <w:r>
        <w:t>ПТ-243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ПТ-244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ПТ-245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240 кв.м.</w:t>
      </w:r>
    </w:p>
    <w:p w:rsidR="00F70E55" w:rsidRDefault="00F70E55" w:rsidP="00F70E55">
      <w:pPr>
        <w:ind w:left="-709"/>
      </w:pPr>
      <w:r>
        <w:t>ПТ-246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ПТ-247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100 кв.м.</w:t>
      </w:r>
    </w:p>
    <w:p w:rsidR="00F70E55" w:rsidRDefault="00F70E55" w:rsidP="00F70E55">
      <w:pPr>
        <w:ind w:left="-709"/>
      </w:pPr>
      <w:r>
        <w:t>ПТ-248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160 кв.м.</w:t>
      </w:r>
    </w:p>
    <w:p w:rsidR="00F70E55" w:rsidRDefault="00F70E55" w:rsidP="00F70E55">
      <w:pPr>
        <w:ind w:left="-709"/>
      </w:pPr>
      <w:r>
        <w:t>ПТ-249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200 кв.м.</w:t>
      </w:r>
    </w:p>
    <w:p w:rsidR="00F70E55" w:rsidRDefault="00F70E55" w:rsidP="00F70E55">
      <w:pPr>
        <w:ind w:left="-709"/>
      </w:pPr>
      <w:r>
        <w:t>ПТ-250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155 кв.м.</w:t>
      </w:r>
    </w:p>
    <w:p w:rsidR="00F70E55" w:rsidRDefault="00F70E55" w:rsidP="00F70E55">
      <w:pPr>
        <w:ind w:left="-709"/>
      </w:pPr>
      <w:r>
        <w:t>ПТ-251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18</w:t>
      </w:r>
      <w:r w:rsidRPr="009F4D50">
        <w:t>0</w:t>
      </w:r>
      <w:r>
        <w:t xml:space="preserve"> кв.м.</w:t>
      </w:r>
    </w:p>
    <w:p w:rsidR="00F70E55" w:rsidRDefault="00F70E55" w:rsidP="00F70E55">
      <w:pPr>
        <w:ind w:left="-709"/>
      </w:pPr>
      <w:r>
        <w:t>ПТ-252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ПТ-253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</w:t>
      </w:r>
      <w:r w:rsidRPr="009F4D50">
        <w:t>3</w:t>
      </w:r>
      <w:r>
        <w:t>0 кв.м.</w:t>
      </w:r>
    </w:p>
    <w:p w:rsidR="00F70E55" w:rsidRDefault="00F70E55" w:rsidP="00F70E55">
      <w:pPr>
        <w:ind w:left="-709"/>
      </w:pPr>
      <w:r>
        <w:t>ПТ-254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130 кв.м.</w:t>
      </w:r>
    </w:p>
    <w:p w:rsidR="00F70E55" w:rsidRDefault="00F70E55" w:rsidP="00F70E55">
      <w:pPr>
        <w:ind w:left="-709"/>
      </w:pPr>
      <w:r>
        <w:t>ПТ-255</w:t>
      </w:r>
      <w:r w:rsidRPr="00EE38C8">
        <w:t xml:space="preserve">. Адрес: Воронежская область, Новохоперский район, </w:t>
      </w:r>
      <w:r>
        <w:t>п</w:t>
      </w:r>
      <w:proofErr w:type="gramStart"/>
      <w:r>
        <w:t>.С</w:t>
      </w:r>
      <w:proofErr w:type="gramEnd"/>
      <w:r>
        <w:t>основский, ул.Сенная</w:t>
      </w:r>
      <w:r w:rsidRPr="00EE38C8">
        <w:t xml:space="preserve">. Площадь прилегающей территории: </w:t>
      </w:r>
      <w:r>
        <w:t>1</w:t>
      </w:r>
      <w:r w:rsidRPr="00E05743">
        <w:t>5</w:t>
      </w:r>
      <w:r>
        <w:t>5 кв.м.</w:t>
      </w:r>
    </w:p>
    <w:p w:rsidR="00F70E55" w:rsidRDefault="00F70E55" w:rsidP="00F70E55">
      <w:pPr>
        <w:ind w:left="-709"/>
      </w:pPr>
      <w:r>
        <w:t>ПТ-256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ПТ-257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ПТ-258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ПТ-259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160 кв.м.</w:t>
      </w:r>
    </w:p>
    <w:p w:rsidR="00F70E55" w:rsidRDefault="00F70E55" w:rsidP="00F70E55">
      <w:pPr>
        <w:ind w:left="-709"/>
      </w:pPr>
      <w:r>
        <w:t>ПТ-260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155 кв.м.</w:t>
      </w:r>
    </w:p>
    <w:p w:rsidR="00F70E55" w:rsidRDefault="00F70E55" w:rsidP="00F70E55">
      <w:pPr>
        <w:ind w:left="-709"/>
      </w:pPr>
      <w:r>
        <w:lastRenderedPageBreak/>
        <w:t>ПТ-261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ПТ-262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ПТ-263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ПТ-264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ПТ-265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135 кв.м.</w:t>
      </w:r>
    </w:p>
    <w:p w:rsidR="00F70E55" w:rsidRDefault="00F70E55" w:rsidP="00F70E55">
      <w:pPr>
        <w:ind w:left="-709"/>
      </w:pPr>
      <w:r>
        <w:t>ПТ-266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ПТ-267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 кв.м.</w:t>
      </w:r>
    </w:p>
    <w:p w:rsidR="00F70E55" w:rsidRDefault="00F70E55" w:rsidP="00F70E55">
      <w:pPr>
        <w:ind w:left="-709"/>
      </w:pPr>
      <w:r>
        <w:t>ПТ-268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130 кв.м.</w:t>
      </w:r>
    </w:p>
    <w:p w:rsidR="00F70E55" w:rsidRDefault="00F70E55" w:rsidP="00F70E55">
      <w:pPr>
        <w:ind w:left="-709"/>
      </w:pPr>
      <w:r>
        <w:t>ПТ-269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ПТ-270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130 кв.м.</w:t>
      </w:r>
    </w:p>
    <w:p w:rsidR="00F70E55" w:rsidRDefault="00F70E55" w:rsidP="00F70E55">
      <w:pPr>
        <w:ind w:left="-709"/>
      </w:pPr>
      <w:r>
        <w:t>ПТ-271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ПТ-272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145 кв.м.</w:t>
      </w:r>
    </w:p>
    <w:p w:rsidR="00F70E55" w:rsidRDefault="00F70E55" w:rsidP="00F70E55">
      <w:pPr>
        <w:ind w:left="-709"/>
      </w:pPr>
      <w:r>
        <w:t>ПТ-273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ПТ-274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ПТ-275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155 кв.м.</w:t>
      </w:r>
    </w:p>
    <w:p w:rsidR="00F70E55" w:rsidRDefault="00F70E55" w:rsidP="00F70E55">
      <w:pPr>
        <w:ind w:left="-709"/>
      </w:pPr>
      <w:r>
        <w:t>ПТ-276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155 кв.м.</w:t>
      </w:r>
    </w:p>
    <w:p w:rsidR="00F70E55" w:rsidRDefault="00F70E55" w:rsidP="00F70E55">
      <w:pPr>
        <w:ind w:left="-709"/>
      </w:pPr>
      <w:r>
        <w:t>ПТ-277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ПТ-278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130 кв.м.</w:t>
      </w:r>
    </w:p>
    <w:p w:rsidR="00F70E55" w:rsidRDefault="00F70E55" w:rsidP="00F70E55">
      <w:pPr>
        <w:ind w:left="-709"/>
      </w:pPr>
      <w:r>
        <w:t>ПТ-279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135 кв.м.</w:t>
      </w:r>
    </w:p>
    <w:p w:rsidR="00F70E55" w:rsidRDefault="00F70E55" w:rsidP="00F70E55">
      <w:pPr>
        <w:ind w:left="-709"/>
      </w:pPr>
      <w:r>
        <w:t>ПТ-280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ПТ-281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125 кв.м.</w:t>
      </w:r>
    </w:p>
    <w:p w:rsidR="00F70E55" w:rsidRDefault="00F70E55" w:rsidP="00F70E55">
      <w:pPr>
        <w:ind w:left="-709"/>
      </w:pPr>
      <w:r>
        <w:t>ПТ-282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ПТ-283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ПТ-224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t>ПТ-285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  <w:r>
        <w:t>ПТ-286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140 кв.м.</w:t>
      </w:r>
    </w:p>
    <w:p w:rsidR="00F70E55" w:rsidRDefault="00F70E55" w:rsidP="00F70E55">
      <w:pPr>
        <w:ind w:left="-709"/>
      </w:pPr>
      <w:r>
        <w:lastRenderedPageBreak/>
        <w:t>ПТ-287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120 кв.м.</w:t>
      </w:r>
    </w:p>
    <w:p w:rsidR="00F70E55" w:rsidRDefault="00F70E55" w:rsidP="00F70E55">
      <w:pPr>
        <w:ind w:left="-709"/>
      </w:pPr>
      <w:r>
        <w:t>ПТ-288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135 кв.м.</w:t>
      </w:r>
    </w:p>
    <w:p w:rsidR="00F70E55" w:rsidRDefault="00F70E55" w:rsidP="00F70E55">
      <w:pPr>
        <w:ind w:left="-709"/>
      </w:pPr>
      <w:r>
        <w:t>ПТ-289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125 кв.м.</w:t>
      </w:r>
    </w:p>
    <w:p w:rsidR="00F70E55" w:rsidRDefault="00F70E55" w:rsidP="00F70E55">
      <w:pPr>
        <w:ind w:left="-709"/>
      </w:pPr>
      <w:r>
        <w:t>ПТ-290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145 кв.м.</w:t>
      </w:r>
    </w:p>
    <w:p w:rsidR="00F70E55" w:rsidRDefault="00F70E55" w:rsidP="00F70E55">
      <w:pPr>
        <w:ind w:left="-709"/>
      </w:pPr>
      <w:r>
        <w:t>ПТ-291</w:t>
      </w:r>
      <w:r w:rsidRPr="00EE38C8">
        <w:t xml:space="preserve">. Адрес: Воронежская область, Новохоперский район, </w:t>
      </w:r>
      <w:proofErr w:type="spellStart"/>
      <w:r>
        <w:t>п</w:t>
      </w:r>
      <w:proofErr w:type="gramStart"/>
      <w:r>
        <w:t>.Ш</w:t>
      </w:r>
      <w:proofErr w:type="gramEnd"/>
      <w:r>
        <w:t>евлягинский</w:t>
      </w:r>
      <w:proofErr w:type="spellEnd"/>
      <w:r>
        <w:t>, ул.Широкая</w:t>
      </w:r>
      <w:r w:rsidRPr="00EE38C8">
        <w:t xml:space="preserve">. Площадь прилегающей территории: </w:t>
      </w:r>
      <w:r>
        <w:t>150 кв.м.</w:t>
      </w: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F70E55" w:rsidRDefault="00F70E55" w:rsidP="00F70E55">
      <w:pPr>
        <w:ind w:left="-709"/>
      </w:pPr>
    </w:p>
    <w:p w:rsidR="003A1A37" w:rsidRDefault="003A1A37" w:rsidP="00F70E55">
      <w:pPr>
        <w:pStyle w:val="a3"/>
        <w:ind w:left="0"/>
      </w:pPr>
    </w:p>
    <w:sectPr w:rsidR="003A1A37" w:rsidSect="00F4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CE0"/>
    <w:multiLevelType w:val="hybridMultilevel"/>
    <w:tmpl w:val="AAC6F53C"/>
    <w:lvl w:ilvl="0" w:tplc="9932B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5EEA"/>
    <w:rsid w:val="000041FE"/>
    <w:rsid w:val="0001609D"/>
    <w:rsid w:val="000314B3"/>
    <w:rsid w:val="0003590E"/>
    <w:rsid w:val="00094C8F"/>
    <w:rsid w:val="00167B95"/>
    <w:rsid w:val="001B09C4"/>
    <w:rsid w:val="001F4D30"/>
    <w:rsid w:val="002022EC"/>
    <w:rsid w:val="00261671"/>
    <w:rsid w:val="00330F27"/>
    <w:rsid w:val="00355D34"/>
    <w:rsid w:val="00370F57"/>
    <w:rsid w:val="003A1A37"/>
    <w:rsid w:val="003C0628"/>
    <w:rsid w:val="004414F9"/>
    <w:rsid w:val="004B0EDD"/>
    <w:rsid w:val="004D63D8"/>
    <w:rsid w:val="005544D2"/>
    <w:rsid w:val="0055492F"/>
    <w:rsid w:val="005E6749"/>
    <w:rsid w:val="00600FEA"/>
    <w:rsid w:val="00606EC4"/>
    <w:rsid w:val="00622B8D"/>
    <w:rsid w:val="006B16C0"/>
    <w:rsid w:val="006B567F"/>
    <w:rsid w:val="0070102F"/>
    <w:rsid w:val="007A2A3D"/>
    <w:rsid w:val="00860733"/>
    <w:rsid w:val="008E3673"/>
    <w:rsid w:val="009172E5"/>
    <w:rsid w:val="00934E36"/>
    <w:rsid w:val="00940499"/>
    <w:rsid w:val="00966939"/>
    <w:rsid w:val="00A267B1"/>
    <w:rsid w:val="00A64665"/>
    <w:rsid w:val="00AC49B8"/>
    <w:rsid w:val="00AF3D50"/>
    <w:rsid w:val="00BC4BD6"/>
    <w:rsid w:val="00C25145"/>
    <w:rsid w:val="00CA0E8E"/>
    <w:rsid w:val="00D2540F"/>
    <w:rsid w:val="00D26C2E"/>
    <w:rsid w:val="00D50EF0"/>
    <w:rsid w:val="00E01038"/>
    <w:rsid w:val="00E13020"/>
    <w:rsid w:val="00E66720"/>
    <w:rsid w:val="00EE06A8"/>
    <w:rsid w:val="00F4325D"/>
    <w:rsid w:val="00F70E55"/>
    <w:rsid w:val="00FC5EEA"/>
    <w:rsid w:val="00FE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57"/>
    <w:pPr>
      <w:ind w:left="720"/>
      <w:contextualSpacing/>
    </w:pPr>
  </w:style>
  <w:style w:type="table" w:styleId="a4">
    <w:name w:val="Table Grid"/>
    <w:basedOn w:val="a1"/>
    <w:uiPriority w:val="59"/>
    <w:rsid w:val="00F7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fdsf</dc:creator>
  <cp:lastModifiedBy>123</cp:lastModifiedBy>
  <cp:revision>3</cp:revision>
  <cp:lastPrinted>2023-10-13T12:55:00Z</cp:lastPrinted>
  <dcterms:created xsi:type="dcterms:W3CDTF">2023-10-19T12:53:00Z</dcterms:created>
  <dcterms:modified xsi:type="dcterms:W3CDTF">2023-10-30T10:45:00Z</dcterms:modified>
</cp:coreProperties>
</file>